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C6F7E" w14:textId="77777777" w:rsidR="00D211AE" w:rsidRPr="0012751D" w:rsidRDefault="00D211AE" w:rsidP="00D211AE">
      <w:pPr>
        <w:pStyle w:val="Heading1"/>
        <w:rPr>
          <w:rFonts w:ascii="Century Gothic" w:hAnsi="Century Gothic"/>
        </w:rPr>
      </w:pPr>
      <w:r>
        <w:t xml:space="preserve">                                       </w:t>
      </w:r>
      <w:r w:rsidRPr="0012751D">
        <w:rPr>
          <w:rFonts w:ascii="Century Gothic" w:hAnsi="Century Gothic"/>
        </w:rPr>
        <w:t xml:space="preserve">      </w:t>
      </w:r>
    </w:p>
    <w:p w14:paraId="292E1103" w14:textId="77777777" w:rsidR="00D211AE" w:rsidRPr="0012751D" w:rsidRDefault="006D196F" w:rsidP="00D211AE">
      <w:pPr>
        <w:pStyle w:val="Heading1"/>
        <w:ind w:left="-720" w:firstLine="720"/>
        <w:rPr>
          <w:rFonts w:ascii="Century Gothic" w:hAnsi="Century Gothic"/>
        </w:rPr>
      </w:pPr>
      <w:r>
        <w:rPr>
          <w:rFonts w:ascii="Century Gothic" w:hAnsi="Century Gothic"/>
          <w:noProof/>
        </w:rPr>
        <mc:AlternateContent>
          <mc:Choice Requires="wps">
            <w:drawing>
              <wp:anchor distT="36576" distB="36576" distL="36576" distR="36576" simplePos="0" relativeHeight="251658240" behindDoc="0" locked="0" layoutInCell="1" allowOverlap="1" wp14:anchorId="3657A2EE" wp14:editId="12529F94">
                <wp:simplePos x="0" y="0"/>
                <wp:positionH relativeFrom="column">
                  <wp:posOffset>-326390</wp:posOffset>
                </wp:positionH>
                <wp:positionV relativeFrom="paragraph">
                  <wp:posOffset>-396240</wp:posOffset>
                </wp:positionV>
                <wp:extent cx="6543675" cy="9251950"/>
                <wp:effectExtent l="0" t="0" r="28575"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9251950"/>
                        </a:xfrm>
                        <a:prstGeom prst="rect">
                          <a:avLst/>
                        </a:prstGeom>
                        <a:noFill/>
                        <a:ln w="25400"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B20D1C9" w14:textId="77777777" w:rsidR="00D211AE" w:rsidRDefault="00D211AE" w:rsidP="00D211AE">
                            <w:pPr>
                              <w:widowControl w:val="0"/>
                            </w:pPr>
                            <w:r>
                              <w:t> </w:t>
                            </w:r>
                          </w:p>
                          <w:p w14:paraId="751CF225" w14:textId="77777777" w:rsidR="00D211AE" w:rsidRDefault="00D211AE" w:rsidP="00D211AE">
                            <w:pPr>
                              <w:widowControl w:val="0"/>
                            </w:pPr>
                            <w:r>
                              <w:t> </w:t>
                            </w:r>
                          </w:p>
                          <w:p w14:paraId="72826562" w14:textId="77777777" w:rsidR="00D211AE" w:rsidRDefault="00D211AE" w:rsidP="00D211AE">
                            <w:pPr>
                              <w:widowControl w:val="0"/>
                            </w:pPr>
                            <w:r>
                              <w:t> </w:t>
                            </w:r>
                          </w:p>
                          <w:p w14:paraId="0F7848D5" w14:textId="77777777" w:rsidR="00D211AE" w:rsidRDefault="00D211AE" w:rsidP="00D211AE">
                            <w:pPr>
                              <w:widowControl w:val="0"/>
                              <w:jc w:val="center"/>
                            </w:pPr>
                          </w:p>
                          <w:p w14:paraId="148EB9F8" w14:textId="4491B3DF" w:rsidR="00D211AE" w:rsidRDefault="00EC07AE" w:rsidP="00A62662">
                            <w:pPr>
                              <w:widowControl w:val="0"/>
                              <w:jc w:val="center"/>
                            </w:pPr>
                            <w:r>
                              <w:rPr>
                                <w:noProof/>
                              </w:rPr>
                              <w:drawing>
                                <wp:inline distT="0" distB="0" distL="0" distR="0" wp14:anchorId="24AE391F" wp14:editId="0C02EB40">
                                  <wp:extent cx="2990668" cy="1478915"/>
                                  <wp:effectExtent l="0" t="0" r="635" b="6985"/>
                                  <wp:docPr id="1" name="Picture 1" descr="A picture containing tex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evera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94147" cy="1480635"/>
                                          </a:xfrm>
                                          <a:prstGeom prst="rect">
                                            <a:avLst/>
                                          </a:prstGeom>
                                        </pic:spPr>
                                      </pic:pic>
                                    </a:graphicData>
                                  </a:graphic>
                                </wp:inline>
                              </w:drawing>
                            </w:r>
                          </w:p>
                          <w:p w14:paraId="4281277A" w14:textId="77777777" w:rsidR="00D211AE" w:rsidRDefault="00D211AE" w:rsidP="00D211AE">
                            <w:pPr>
                              <w:widowControl w:val="0"/>
                            </w:pPr>
                          </w:p>
                          <w:p w14:paraId="6FD438A0" w14:textId="77777777" w:rsidR="00D211AE" w:rsidRDefault="00D211AE" w:rsidP="00D211AE">
                            <w:pPr>
                              <w:widowControl w:val="0"/>
                              <w:jc w:val="center"/>
                              <w:rPr>
                                <w:rFonts w:ascii="Century Gothic" w:hAnsi="Century Gothic"/>
                                <w:sz w:val="72"/>
                                <w:szCs w:val="72"/>
                              </w:rPr>
                            </w:pPr>
                          </w:p>
                          <w:p w14:paraId="3B8D5301" w14:textId="77777777" w:rsidR="00D211AE" w:rsidRDefault="00D211AE" w:rsidP="00D211AE">
                            <w:pPr>
                              <w:widowControl w:val="0"/>
                              <w:jc w:val="center"/>
                              <w:rPr>
                                <w:rFonts w:ascii="Century Gothic" w:hAnsi="Century Gothic"/>
                                <w:sz w:val="72"/>
                                <w:szCs w:val="72"/>
                              </w:rPr>
                            </w:pPr>
                            <w:r>
                              <w:rPr>
                                <w:rFonts w:ascii="Century Gothic" w:hAnsi="Century Gothic"/>
                                <w:sz w:val="72"/>
                                <w:szCs w:val="72"/>
                              </w:rPr>
                              <w:t>Policy for admissions</w:t>
                            </w:r>
                          </w:p>
                          <w:p w14:paraId="37B61106" w14:textId="77777777" w:rsidR="00D211AE" w:rsidRPr="00A51A78" w:rsidRDefault="00D211AE" w:rsidP="00D211AE">
                            <w:pPr>
                              <w:widowControl w:val="0"/>
                              <w:jc w:val="center"/>
                              <w:rPr>
                                <w:rFonts w:ascii="Century Gothic" w:hAnsi="Century Gothic"/>
                              </w:rPr>
                            </w:pPr>
                            <w:r>
                              <w:rPr>
                                <w:rFonts w:ascii="Century Gothic" w:hAnsi="Century Gothic"/>
                                <w:sz w:val="72"/>
                                <w:szCs w:val="72"/>
                              </w:rPr>
                              <w:t>and transition</w:t>
                            </w:r>
                          </w:p>
                          <w:p w14:paraId="5EB7EDD7" w14:textId="77777777" w:rsidR="00D211AE" w:rsidRDefault="00D211AE" w:rsidP="00D211AE">
                            <w:pPr>
                              <w:pStyle w:val="Normalsmall"/>
                              <w:jc w:val="center"/>
                              <w:rPr>
                                <w:rFonts w:ascii="Century Gothic" w:hAnsi="Century Gothic"/>
                                <w:sz w:val="36"/>
                                <w:szCs w:val="36"/>
                              </w:rPr>
                            </w:pPr>
                          </w:p>
                          <w:p w14:paraId="512C4911" w14:textId="77777777" w:rsidR="00D211AE" w:rsidRDefault="00D211AE" w:rsidP="00D211AE">
                            <w:pPr>
                              <w:pStyle w:val="Normalsmall"/>
                              <w:jc w:val="center"/>
                              <w:rPr>
                                <w:rFonts w:ascii="Century Gothic" w:hAnsi="Century Gothic"/>
                                <w:sz w:val="36"/>
                                <w:szCs w:val="36"/>
                              </w:rPr>
                            </w:pPr>
                          </w:p>
                          <w:p w14:paraId="2AFBE399" w14:textId="77777777" w:rsidR="00D211AE" w:rsidRDefault="00D211AE" w:rsidP="00D211AE">
                            <w:pPr>
                              <w:pStyle w:val="Normalsmall"/>
                              <w:jc w:val="center"/>
                              <w:rPr>
                                <w:rFonts w:ascii="Century Gothic" w:hAnsi="Century Gothic"/>
                                <w:sz w:val="36"/>
                                <w:szCs w:val="36"/>
                              </w:rPr>
                            </w:pPr>
                          </w:p>
                          <w:p w14:paraId="1C5736EE" w14:textId="77777777" w:rsidR="00D211AE" w:rsidRDefault="00D211AE" w:rsidP="00D211AE">
                            <w:pPr>
                              <w:pStyle w:val="Normalsmall"/>
                              <w:jc w:val="center"/>
                              <w:rPr>
                                <w:rFonts w:ascii="Century Gothic" w:hAnsi="Century Gothic"/>
                                <w:sz w:val="36"/>
                                <w:szCs w:val="36"/>
                              </w:rPr>
                            </w:pPr>
                            <w:r>
                              <w:rPr>
                                <w:rFonts w:ascii="Century Gothic" w:hAnsi="Century Gothic"/>
                                <w:sz w:val="36"/>
                                <w:szCs w:val="36"/>
                              </w:rPr>
                              <w:t xml:space="preserve">The Governing Body of St. Paul's Nursery School </w:t>
                            </w:r>
                          </w:p>
                          <w:p w14:paraId="58E313D6" w14:textId="77777777" w:rsidR="00D211AE" w:rsidRDefault="00D211AE" w:rsidP="00D211AE">
                            <w:pPr>
                              <w:pStyle w:val="Normalsmall"/>
                              <w:jc w:val="center"/>
                              <w:rPr>
                                <w:rFonts w:ascii="Century Gothic" w:hAnsi="Century Gothic"/>
                                <w:sz w:val="36"/>
                                <w:szCs w:val="36"/>
                              </w:rPr>
                            </w:pPr>
                            <w:r>
                              <w:rPr>
                                <w:rFonts w:ascii="Century Gothic" w:hAnsi="Century Gothic"/>
                                <w:sz w:val="36"/>
                                <w:szCs w:val="36"/>
                              </w:rPr>
                              <w:t xml:space="preserve">endeavours to write and adopt policies that are fully inclusive for all children / staff / parents / carers / </w:t>
                            </w:r>
                          </w:p>
                          <w:p w14:paraId="1A7CEE9B" w14:textId="77777777" w:rsidR="00D211AE" w:rsidRDefault="00D211AE" w:rsidP="00D211AE">
                            <w:pPr>
                              <w:pStyle w:val="Normalsmall"/>
                              <w:jc w:val="center"/>
                              <w:rPr>
                                <w:rFonts w:ascii="Century Gothic" w:hAnsi="Century Gothic"/>
                                <w:sz w:val="36"/>
                                <w:szCs w:val="36"/>
                              </w:rPr>
                            </w:pPr>
                            <w:r>
                              <w:rPr>
                                <w:rFonts w:ascii="Century Gothic" w:hAnsi="Century Gothic"/>
                                <w:sz w:val="36"/>
                                <w:szCs w:val="36"/>
                              </w:rPr>
                              <w:t xml:space="preserve">governors and members of the wider community. </w:t>
                            </w:r>
                          </w:p>
                          <w:p w14:paraId="45DA7F6F" w14:textId="77777777" w:rsidR="00D211AE" w:rsidRDefault="00D211AE" w:rsidP="00D211AE">
                            <w:pPr>
                              <w:pStyle w:val="Normalsmall"/>
                              <w:rPr>
                                <w:rFonts w:ascii="Century Gothic" w:hAnsi="Century Gothic"/>
                                <w:sz w:val="36"/>
                                <w:szCs w:val="36"/>
                              </w:rPr>
                            </w:pPr>
                            <w:r>
                              <w:rPr>
                                <w:rFonts w:ascii="Century Gothic" w:hAnsi="Century Gothic"/>
                                <w:sz w:val="36"/>
                                <w:szCs w:val="36"/>
                              </w:rPr>
                              <w:t> </w:t>
                            </w:r>
                          </w:p>
                          <w:p w14:paraId="6A5797F8" w14:textId="77777777" w:rsidR="00D211AE" w:rsidRDefault="00D211AE" w:rsidP="00D211AE">
                            <w:pPr>
                              <w:pStyle w:val="Normalsmall"/>
                              <w:rPr>
                                <w:rFonts w:ascii="Century Gothic" w:hAnsi="Century Gothic"/>
                                <w:sz w:val="36"/>
                                <w:szCs w:val="36"/>
                              </w:rPr>
                            </w:pPr>
                            <w:r>
                              <w:rPr>
                                <w:rFonts w:ascii="Century Gothic" w:hAnsi="Century Gothic"/>
                                <w:sz w:val="36"/>
                                <w:szCs w:val="36"/>
                              </w:rPr>
                              <w:t> </w:t>
                            </w:r>
                          </w:p>
                          <w:p w14:paraId="3D6DEC58" w14:textId="77777777" w:rsidR="00D211AE" w:rsidRDefault="00D211AE" w:rsidP="00D211AE">
                            <w:pPr>
                              <w:pStyle w:val="Normalsmall"/>
                              <w:rPr>
                                <w:rFonts w:ascii="Century Gothic" w:hAnsi="Century Gothic"/>
                                <w:sz w:val="36"/>
                                <w:szCs w:val="36"/>
                              </w:rPr>
                            </w:pPr>
                          </w:p>
                          <w:p w14:paraId="3D10D159" w14:textId="77777777" w:rsidR="00D211AE" w:rsidRDefault="00D211AE" w:rsidP="00D211AE">
                            <w:pPr>
                              <w:pStyle w:val="Normalsmall"/>
                              <w:rPr>
                                <w:rFonts w:ascii="Century Gothic" w:hAnsi="Century Gothic"/>
                                <w:sz w:val="36"/>
                                <w:szCs w:val="36"/>
                              </w:rPr>
                            </w:pPr>
                            <w:r>
                              <w:rPr>
                                <w:rFonts w:ascii="Century Gothic" w:hAnsi="Century Gothic"/>
                                <w:sz w:val="36"/>
                                <w:szCs w:val="36"/>
                              </w:rPr>
                              <w:t> </w:t>
                            </w:r>
                          </w:p>
                          <w:p w14:paraId="493C13F4" w14:textId="6B2DF2A7" w:rsidR="00D211AE" w:rsidRDefault="00D211AE" w:rsidP="00D211AE">
                            <w:pPr>
                              <w:pStyle w:val="Normalsmall"/>
                              <w:rPr>
                                <w:rFonts w:ascii="Century Gothic" w:hAnsi="Century Gothic"/>
                                <w:sz w:val="36"/>
                                <w:szCs w:val="36"/>
                              </w:rPr>
                            </w:pPr>
                            <w:r>
                              <w:rPr>
                                <w:rFonts w:ascii="Century Gothic" w:hAnsi="Century Gothic"/>
                                <w:sz w:val="36"/>
                                <w:szCs w:val="36"/>
                              </w:rPr>
                              <w:t>Policy approved by Governors:</w:t>
                            </w:r>
                            <w:r w:rsidR="00381979">
                              <w:rPr>
                                <w:rFonts w:ascii="Century Gothic" w:hAnsi="Century Gothic"/>
                                <w:sz w:val="36"/>
                                <w:szCs w:val="36"/>
                              </w:rPr>
                              <w:t xml:space="preserve"> </w:t>
                            </w:r>
                            <w:r w:rsidR="004A3222">
                              <w:rPr>
                                <w:rFonts w:ascii="Century Gothic" w:hAnsi="Century Gothic"/>
                                <w:sz w:val="36"/>
                                <w:szCs w:val="36"/>
                              </w:rPr>
                              <w:t>Oct 202</w:t>
                            </w:r>
                            <w:r w:rsidR="007374A4">
                              <w:rPr>
                                <w:rFonts w:ascii="Century Gothic" w:hAnsi="Century Gothic"/>
                                <w:sz w:val="36"/>
                                <w:szCs w:val="36"/>
                              </w:rPr>
                              <w:t>3</w:t>
                            </w:r>
                          </w:p>
                          <w:p w14:paraId="20D66291" w14:textId="77777777" w:rsidR="00D211AE" w:rsidRDefault="00D211AE" w:rsidP="00D211AE">
                            <w:pPr>
                              <w:pStyle w:val="Normalsmall"/>
                              <w:rPr>
                                <w:rFonts w:ascii="Century Gothic" w:hAnsi="Century Gothic"/>
                                <w:sz w:val="36"/>
                                <w:szCs w:val="36"/>
                              </w:rPr>
                            </w:pPr>
                            <w:r>
                              <w:rPr>
                                <w:rFonts w:ascii="Century Gothic" w:hAnsi="Century Gothic"/>
                                <w:sz w:val="36"/>
                                <w:szCs w:val="36"/>
                              </w:rPr>
                              <w:t> </w:t>
                            </w:r>
                          </w:p>
                          <w:p w14:paraId="5B900FDE" w14:textId="3D632468" w:rsidR="00D211AE" w:rsidRDefault="00D211AE" w:rsidP="00D211AE">
                            <w:pPr>
                              <w:pStyle w:val="Normalsmall"/>
                              <w:rPr>
                                <w:rFonts w:ascii="Century Gothic" w:hAnsi="Century Gothic"/>
                                <w:sz w:val="36"/>
                                <w:szCs w:val="36"/>
                              </w:rPr>
                            </w:pPr>
                            <w:r>
                              <w:rPr>
                                <w:rFonts w:ascii="Century Gothic" w:hAnsi="Century Gothic"/>
                                <w:sz w:val="36"/>
                                <w:szCs w:val="36"/>
                              </w:rPr>
                              <w:t>Signature of Chair of Governors:</w:t>
                            </w:r>
                            <w:r w:rsidR="00EC07AE">
                              <w:rPr>
                                <w:rFonts w:ascii="Century Gothic" w:hAnsi="Century Gothic"/>
                                <w:sz w:val="36"/>
                                <w:szCs w:val="36"/>
                              </w:rPr>
                              <w:t xml:space="preserve"> </w:t>
                            </w:r>
                            <w:r w:rsidR="007374A4">
                              <w:rPr>
                                <w:rFonts w:ascii="Century Gothic" w:hAnsi="Century Gothic"/>
                                <w:sz w:val="36"/>
                                <w:szCs w:val="36"/>
                              </w:rPr>
                              <w:t xml:space="preserve">S </w:t>
                            </w:r>
                            <w:proofErr w:type="spellStart"/>
                            <w:r w:rsidR="007374A4">
                              <w:rPr>
                                <w:rFonts w:ascii="Century Gothic" w:hAnsi="Century Gothic"/>
                                <w:sz w:val="36"/>
                                <w:szCs w:val="36"/>
                              </w:rPr>
                              <w:t>McGrellis</w:t>
                            </w:r>
                            <w:proofErr w:type="spellEnd"/>
                          </w:p>
                          <w:p w14:paraId="40BDA485" w14:textId="77777777" w:rsidR="00D211AE" w:rsidRDefault="00D211AE" w:rsidP="00D211AE">
                            <w:pPr>
                              <w:pStyle w:val="Normalsmall"/>
                              <w:rPr>
                                <w:rFonts w:ascii="Century Gothic" w:hAnsi="Century Gothic"/>
                                <w:sz w:val="36"/>
                                <w:szCs w:val="36"/>
                              </w:rPr>
                            </w:pPr>
                            <w:r>
                              <w:rPr>
                                <w:rFonts w:ascii="Century Gothic" w:hAnsi="Century Gothic"/>
                                <w:sz w:val="36"/>
                                <w:szCs w:val="36"/>
                              </w:rPr>
                              <w:t> </w:t>
                            </w:r>
                          </w:p>
                          <w:p w14:paraId="465D593C" w14:textId="6A1F81CE" w:rsidR="00D211AE" w:rsidRDefault="00D211AE" w:rsidP="00D211AE">
                            <w:pPr>
                              <w:pStyle w:val="Normalsmall"/>
                              <w:rPr>
                                <w:rFonts w:ascii="Century Gothic" w:hAnsi="Century Gothic"/>
                                <w:sz w:val="36"/>
                                <w:szCs w:val="36"/>
                              </w:rPr>
                            </w:pPr>
                            <w:r>
                              <w:rPr>
                                <w:rFonts w:ascii="Century Gothic" w:hAnsi="Century Gothic"/>
                                <w:sz w:val="36"/>
                                <w:szCs w:val="36"/>
                              </w:rPr>
                              <w:t>Date for renewal:</w:t>
                            </w:r>
                            <w:r w:rsidR="00EC07AE">
                              <w:rPr>
                                <w:rFonts w:ascii="Century Gothic" w:hAnsi="Century Gothic"/>
                                <w:sz w:val="36"/>
                                <w:szCs w:val="36"/>
                              </w:rPr>
                              <w:t xml:space="preserve"> </w:t>
                            </w:r>
                            <w:r w:rsidR="004A3222">
                              <w:rPr>
                                <w:rFonts w:ascii="Century Gothic" w:hAnsi="Century Gothic"/>
                                <w:sz w:val="36"/>
                                <w:szCs w:val="36"/>
                              </w:rPr>
                              <w:t>Oct 202</w:t>
                            </w:r>
                            <w:r w:rsidR="007374A4">
                              <w:rPr>
                                <w:rFonts w:ascii="Century Gothic" w:hAnsi="Century Gothic"/>
                                <w:sz w:val="36"/>
                                <w:szCs w:val="36"/>
                              </w:rPr>
                              <w:t>4</w:t>
                            </w:r>
                          </w:p>
                          <w:p w14:paraId="4843B921" w14:textId="7153CEE2" w:rsidR="00DD3725" w:rsidRDefault="00DD3725" w:rsidP="00D211AE">
                            <w:pPr>
                              <w:pStyle w:val="Normalsmall"/>
                              <w:rPr>
                                <w:rFonts w:ascii="Century Gothic" w:hAnsi="Century Gothic"/>
                                <w:sz w:val="36"/>
                                <w:szCs w:val="36"/>
                              </w:rPr>
                            </w:pPr>
                            <w:r>
                              <w:rPr>
                                <w:rFonts w:ascii="Century Gothic" w:hAnsi="Century Gothic"/>
                                <w:sz w:val="36"/>
                                <w:szCs w:val="36"/>
                              </w:rPr>
                              <w:t>Updated April 2025</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57A2EE" id="_x0000_t202" coordsize="21600,21600" o:spt="202" path="m,l,21600r21600,l21600,xe">
                <v:stroke joinstyle="miter"/>
                <v:path gradientshapeok="t" o:connecttype="rect"/>
              </v:shapetype>
              <v:shape id="Text Box 2" o:spid="_x0000_s1026" type="#_x0000_t202" style="position:absolute;left:0;text-align:left;margin-left:-25.7pt;margin-top:-31.2pt;width:515.25pt;height:728.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" filled="f" strokeweight="2pt" insetpen="t">
                <v:shadow color="#ccc"/>
                <v:textbox inset="2.88pt,2.88pt,2.88pt,2.88pt">
                  <w:txbxContent>
                    <w:p w14:paraId="3B20D1C9" w14:textId="77777777" w:rsidR="00D211AE" w:rsidRDefault="00D211AE" w:rsidP="00D211AE">
                      <w:pPr>
                        <w:widowControl w:val="0"/>
                      </w:pPr>
                      <w:r>
                        <w:t> </w:t>
                      </w:r>
                    </w:p>
                    <w:p w14:paraId="751CF225" w14:textId="77777777" w:rsidR="00D211AE" w:rsidRDefault="00D211AE" w:rsidP="00D211AE">
                      <w:pPr>
                        <w:widowControl w:val="0"/>
                      </w:pPr>
                      <w:r>
                        <w:t> </w:t>
                      </w:r>
                    </w:p>
                    <w:p w14:paraId="72826562" w14:textId="77777777" w:rsidR="00D211AE" w:rsidRDefault="00D211AE" w:rsidP="00D211AE">
                      <w:pPr>
                        <w:widowControl w:val="0"/>
                      </w:pPr>
                      <w:r>
                        <w:t> </w:t>
                      </w:r>
                    </w:p>
                    <w:p w14:paraId="0F7848D5" w14:textId="77777777" w:rsidR="00D211AE" w:rsidRDefault="00D211AE" w:rsidP="00D211AE">
                      <w:pPr>
                        <w:widowControl w:val="0"/>
                        <w:jc w:val="center"/>
                      </w:pPr>
                    </w:p>
                    <w:p w14:paraId="148EB9F8" w14:textId="4491B3DF" w:rsidR="00D211AE" w:rsidRDefault="00EC07AE" w:rsidP="00A62662">
                      <w:pPr>
                        <w:widowControl w:val="0"/>
                        <w:jc w:val="center"/>
                      </w:pPr>
                      <w:r>
                        <w:rPr>
                          <w:noProof/>
                        </w:rPr>
                        <w:drawing>
                          <wp:inline distT="0" distB="0" distL="0" distR="0" wp14:anchorId="24AE391F" wp14:editId="0C02EB40">
                            <wp:extent cx="2990668" cy="1478915"/>
                            <wp:effectExtent l="0" t="0" r="635" b="6985"/>
                            <wp:docPr id="1" name="Picture 1" descr="A picture containing tex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evera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94147" cy="1480635"/>
                                    </a:xfrm>
                                    <a:prstGeom prst="rect">
                                      <a:avLst/>
                                    </a:prstGeom>
                                  </pic:spPr>
                                </pic:pic>
                              </a:graphicData>
                            </a:graphic>
                          </wp:inline>
                        </w:drawing>
                      </w:r>
                    </w:p>
                    <w:p w14:paraId="4281277A" w14:textId="77777777" w:rsidR="00D211AE" w:rsidRDefault="00D211AE" w:rsidP="00D211AE">
                      <w:pPr>
                        <w:widowControl w:val="0"/>
                      </w:pPr>
                    </w:p>
                    <w:p w14:paraId="6FD438A0" w14:textId="77777777" w:rsidR="00D211AE" w:rsidRDefault="00D211AE" w:rsidP="00D211AE">
                      <w:pPr>
                        <w:widowControl w:val="0"/>
                        <w:jc w:val="center"/>
                        <w:rPr>
                          <w:rFonts w:ascii="Century Gothic" w:hAnsi="Century Gothic"/>
                          <w:sz w:val="72"/>
                          <w:szCs w:val="72"/>
                        </w:rPr>
                      </w:pPr>
                    </w:p>
                    <w:p w14:paraId="3B8D5301" w14:textId="77777777" w:rsidR="00D211AE" w:rsidRDefault="00D211AE" w:rsidP="00D211AE">
                      <w:pPr>
                        <w:widowControl w:val="0"/>
                        <w:jc w:val="center"/>
                        <w:rPr>
                          <w:rFonts w:ascii="Century Gothic" w:hAnsi="Century Gothic"/>
                          <w:sz w:val="72"/>
                          <w:szCs w:val="72"/>
                        </w:rPr>
                      </w:pPr>
                      <w:r>
                        <w:rPr>
                          <w:rFonts w:ascii="Century Gothic" w:hAnsi="Century Gothic"/>
                          <w:sz w:val="72"/>
                          <w:szCs w:val="72"/>
                        </w:rPr>
                        <w:t>Policy for admissions</w:t>
                      </w:r>
                    </w:p>
                    <w:p w14:paraId="37B61106" w14:textId="77777777" w:rsidR="00D211AE" w:rsidRPr="00A51A78" w:rsidRDefault="00D211AE" w:rsidP="00D211AE">
                      <w:pPr>
                        <w:widowControl w:val="0"/>
                        <w:jc w:val="center"/>
                        <w:rPr>
                          <w:rFonts w:ascii="Century Gothic" w:hAnsi="Century Gothic"/>
                        </w:rPr>
                      </w:pPr>
                      <w:r>
                        <w:rPr>
                          <w:rFonts w:ascii="Century Gothic" w:hAnsi="Century Gothic"/>
                          <w:sz w:val="72"/>
                          <w:szCs w:val="72"/>
                        </w:rPr>
                        <w:t>and transition</w:t>
                      </w:r>
                    </w:p>
                    <w:p w14:paraId="5EB7EDD7" w14:textId="77777777" w:rsidR="00D211AE" w:rsidRDefault="00D211AE" w:rsidP="00D211AE">
                      <w:pPr>
                        <w:pStyle w:val="Normalsmall"/>
                        <w:jc w:val="center"/>
                        <w:rPr>
                          <w:rFonts w:ascii="Century Gothic" w:hAnsi="Century Gothic"/>
                          <w:sz w:val="36"/>
                          <w:szCs w:val="36"/>
                        </w:rPr>
                      </w:pPr>
                    </w:p>
                    <w:p w14:paraId="512C4911" w14:textId="77777777" w:rsidR="00D211AE" w:rsidRDefault="00D211AE" w:rsidP="00D211AE">
                      <w:pPr>
                        <w:pStyle w:val="Normalsmall"/>
                        <w:jc w:val="center"/>
                        <w:rPr>
                          <w:rFonts w:ascii="Century Gothic" w:hAnsi="Century Gothic"/>
                          <w:sz w:val="36"/>
                          <w:szCs w:val="36"/>
                        </w:rPr>
                      </w:pPr>
                    </w:p>
                    <w:p w14:paraId="2AFBE399" w14:textId="77777777" w:rsidR="00D211AE" w:rsidRDefault="00D211AE" w:rsidP="00D211AE">
                      <w:pPr>
                        <w:pStyle w:val="Normalsmall"/>
                        <w:jc w:val="center"/>
                        <w:rPr>
                          <w:rFonts w:ascii="Century Gothic" w:hAnsi="Century Gothic"/>
                          <w:sz w:val="36"/>
                          <w:szCs w:val="36"/>
                        </w:rPr>
                      </w:pPr>
                    </w:p>
                    <w:p w14:paraId="1C5736EE" w14:textId="77777777" w:rsidR="00D211AE" w:rsidRDefault="00D211AE" w:rsidP="00D211AE">
                      <w:pPr>
                        <w:pStyle w:val="Normalsmall"/>
                        <w:jc w:val="center"/>
                        <w:rPr>
                          <w:rFonts w:ascii="Century Gothic" w:hAnsi="Century Gothic"/>
                          <w:sz w:val="36"/>
                          <w:szCs w:val="36"/>
                        </w:rPr>
                      </w:pPr>
                      <w:r>
                        <w:rPr>
                          <w:rFonts w:ascii="Century Gothic" w:hAnsi="Century Gothic"/>
                          <w:sz w:val="36"/>
                          <w:szCs w:val="36"/>
                        </w:rPr>
                        <w:t xml:space="preserve">The Governing Body of St. Paul's Nursery School </w:t>
                      </w:r>
                    </w:p>
                    <w:p w14:paraId="58E313D6" w14:textId="77777777" w:rsidR="00D211AE" w:rsidRDefault="00D211AE" w:rsidP="00D211AE">
                      <w:pPr>
                        <w:pStyle w:val="Normalsmall"/>
                        <w:jc w:val="center"/>
                        <w:rPr>
                          <w:rFonts w:ascii="Century Gothic" w:hAnsi="Century Gothic"/>
                          <w:sz w:val="36"/>
                          <w:szCs w:val="36"/>
                        </w:rPr>
                      </w:pPr>
                      <w:r>
                        <w:rPr>
                          <w:rFonts w:ascii="Century Gothic" w:hAnsi="Century Gothic"/>
                          <w:sz w:val="36"/>
                          <w:szCs w:val="36"/>
                        </w:rPr>
                        <w:t xml:space="preserve">endeavours to write and adopt policies that are fully inclusive for all children / staff / parents / carers / </w:t>
                      </w:r>
                    </w:p>
                    <w:p w14:paraId="1A7CEE9B" w14:textId="77777777" w:rsidR="00D211AE" w:rsidRDefault="00D211AE" w:rsidP="00D211AE">
                      <w:pPr>
                        <w:pStyle w:val="Normalsmall"/>
                        <w:jc w:val="center"/>
                        <w:rPr>
                          <w:rFonts w:ascii="Century Gothic" w:hAnsi="Century Gothic"/>
                          <w:sz w:val="36"/>
                          <w:szCs w:val="36"/>
                        </w:rPr>
                      </w:pPr>
                      <w:r>
                        <w:rPr>
                          <w:rFonts w:ascii="Century Gothic" w:hAnsi="Century Gothic"/>
                          <w:sz w:val="36"/>
                          <w:szCs w:val="36"/>
                        </w:rPr>
                        <w:t xml:space="preserve">governors and members of the wider community. </w:t>
                      </w:r>
                    </w:p>
                    <w:p w14:paraId="45DA7F6F" w14:textId="77777777" w:rsidR="00D211AE" w:rsidRDefault="00D211AE" w:rsidP="00D211AE">
                      <w:pPr>
                        <w:pStyle w:val="Normalsmall"/>
                        <w:rPr>
                          <w:rFonts w:ascii="Century Gothic" w:hAnsi="Century Gothic"/>
                          <w:sz w:val="36"/>
                          <w:szCs w:val="36"/>
                        </w:rPr>
                      </w:pPr>
                      <w:r>
                        <w:rPr>
                          <w:rFonts w:ascii="Century Gothic" w:hAnsi="Century Gothic"/>
                          <w:sz w:val="36"/>
                          <w:szCs w:val="36"/>
                        </w:rPr>
                        <w:t> </w:t>
                      </w:r>
                    </w:p>
                    <w:p w14:paraId="6A5797F8" w14:textId="77777777" w:rsidR="00D211AE" w:rsidRDefault="00D211AE" w:rsidP="00D211AE">
                      <w:pPr>
                        <w:pStyle w:val="Normalsmall"/>
                        <w:rPr>
                          <w:rFonts w:ascii="Century Gothic" w:hAnsi="Century Gothic"/>
                          <w:sz w:val="36"/>
                          <w:szCs w:val="36"/>
                        </w:rPr>
                      </w:pPr>
                      <w:r>
                        <w:rPr>
                          <w:rFonts w:ascii="Century Gothic" w:hAnsi="Century Gothic"/>
                          <w:sz w:val="36"/>
                          <w:szCs w:val="36"/>
                        </w:rPr>
                        <w:t> </w:t>
                      </w:r>
                    </w:p>
                    <w:p w14:paraId="3D6DEC58" w14:textId="77777777" w:rsidR="00D211AE" w:rsidRDefault="00D211AE" w:rsidP="00D211AE">
                      <w:pPr>
                        <w:pStyle w:val="Normalsmall"/>
                        <w:rPr>
                          <w:rFonts w:ascii="Century Gothic" w:hAnsi="Century Gothic"/>
                          <w:sz w:val="36"/>
                          <w:szCs w:val="36"/>
                        </w:rPr>
                      </w:pPr>
                    </w:p>
                    <w:p w14:paraId="3D10D159" w14:textId="77777777" w:rsidR="00D211AE" w:rsidRDefault="00D211AE" w:rsidP="00D211AE">
                      <w:pPr>
                        <w:pStyle w:val="Normalsmall"/>
                        <w:rPr>
                          <w:rFonts w:ascii="Century Gothic" w:hAnsi="Century Gothic"/>
                          <w:sz w:val="36"/>
                          <w:szCs w:val="36"/>
                        </w:rPr>
                      </w:pPr>
                      <w:r>
                        <w:rPr>
                          <w:rFonts w:ascii="Century Gothic" w:hAnsi="Century Gothic"/>
                          <w:sz w:val="36"/>
                          <w:szCs w:val="36"/>
                        </w:rPr>
                        <w:t> </w:t>
                      </w:r>
                    </w:p>
                    <w:p w14:paraId="493C13F4" w14:textId="6B2DF2A7" w:rsidR="00D211AE" w:rsidRDefault="00D211AE" w:rsidP="00D211AE">
                      <w:pPr>
                        <w:pStyle w:val="Normalsmall"/>
                        <w:rPr>
                          <w:rFonts w:ascii="Century Gothic" w:hAnsi="Century Gothic"/>
                          <w:sz w:val="36"/>
                          <w:szCs w:val="36"/>
                        </w:rPr>
                      </w:pPr>
                      <w:r>
                        <w:rPr>
                          <w:rFonts w:ascii="Century Gothic" w:hAnsi="Century Gothic"/>
                          <w:sz w:val="36"/>
                          <w:szCs w:val="36"/>
                        </w:rPr>
                        <w:t>Policy approved by Governors:</w:t>
                      </w:r>
                      <w:r w:rsidR="00381979">
                        <w:rPr>
                          <w:rFonts w:ascii="Century Gothic" w:hAnsi="Century Gothic"/>
                          <w:sz w:val="36"/>
                          <w:szCs w:val="36"/>
                        </w:rPr>
                        <w:t xml:space="preserve"> </w:t>
                      </w:r>
                      <w:r w:rsidR="004A3222">
                        <w:rPr>
                          <w:rFonts w:ascii="Century Gothic" w:hAnsi="Century Gothic"/>
                          <w:sz w:val="36"/>
                          <w:szCs w:val="36"/>
                        </w:rPr>
                        <w:t>Oct 202</w:t>
                      </w:r>
                      <w:r w:rsidR="007374A4">
                        <w:rPr>
                          <w:rFonts w:ascii="Century Gothic" w:hAnsi="Century Gothic"/>
                          <w:sz w:val="36"/>
                          <w:szCs w:val="36"/>
                        </w:rPr>
                        <w:t>3</w:t>
                      </w:r>
                    </w:p>
                    <w:p w14:paraId="20D66291" w14:textId="77777777" w:rsidR="00D211AE" w:rsidRDefault="00D211AE" w:rsidP="00D211AE">
                      <w:pPr>
                        <w:pStyle w:val="Normalsmall"/>
                        <w:rPr>
                          <w:rFonts w:ascii="Century Gothic" w:hAnsi="Century Gothic"/>
                          <w:sz w:val="36"/>
                          <w:szCs w:val="36"/>
                        </w:rPr>
                      </w:pPr>
                      <w:r>
                        <w:rPr>
                          <w:rFonts w:ascii="Century Gothic" w:hAnsi="Century Gothic"/>
                          <w:sz w:val="36"/>
                          <w:szCs w:val="36"/>
                        </w:rPr>
                        <w:t> </w:t>
                      </w:r>
                    </w:p>
                    <w:p w14:paraId="5B900FDE" w14:textId="3D632468" w:rsidR="00D211AE" w:rsidRDefault="00D211AE" w:rsidP="00D211AE">
                      <w:pPr>
                        <w:pStyle w:val="Normalsmall"/>
                        <w:rPr>
                          <w:rFonts w:ascii="Century Gothic" w:hAnsi="Century Gothic"/>
                          <w:sz w:val="36"/>
                          <w:szCs w:val="36"/>
                        </w:rPr>
                      </w:pPr>
                      <w:r>
                        <w:rPr>
                          <w:rFonts w:ascii="Century Gothic" w:hAnsi="Century Gothic"/>
                          <w:sz w:val="36"/>
                          <w:szCs w:val="36"/>
                        </w:rPr>
                        <w:t>Signature of Chair of Governors:</w:t>
                      </w:r>
                      <w:r w:rsidR="00EC07AE">
                        <w:rPr>
                          <w:rFonts w:ascii="Century Gothic" w:hAnsi="Century Gothic"/>
                          <w:sz w:val="36"/>
                          <w:szCs w:val="36"/>
                        </w:rPr>
                        <w:t xml:space="preserve"> </w:t>
                      </w:r>
                      <w:r w:rsidR="007374A4">
                        <w:rPr>
                          <w:rFonts w:ascii="Century Gothic" w:hAnsi="Century Gothic"/>
                          <w:sz w:val="36"/>
                          <w:szCs w:val="36"/>
                        </w:rPr>
                        <w:t xml:space="preserve">S </w:t>
                      </w:r>
                      <w:proofErr w:type="spellStart"/>
                      <w:r w:rsidR="007374A4">
                        <w:rPr>
                          <w:rFonts w:ascii="Century Gothic" w:hAnsi="Century Gothic"/>
                          <w:sz w:val="36"/>
                          <w:szCs w:val="36"/>
                        </w:rPr>
                        <w:t>McGrellis</w:t>
                      </w:r>
                      <w:proofErr w:type="spellEnd"/>
                    </w:p>
                    <w:p w14:paraId="40BDA485" w14:textId="77777777" w:rsidR="00D211AE" w:rsidRDefault="00D211AE" w:rsidP="00D211AE">
                      <w:pPr>
                        <w:pStyle w:val="Normalsmall"/>
                        <w:rPr>
                          <w:rFonts w:ascii="Century Gothic" w:hAnsi="Century Gothic"/>
                          <w:sz w:val="36"/>
                          <w:szCs w:val="36"/>
                        </w:rPr>
                      </w:pPr>
                      <w:r>
                        <w:rPr>
                          <w:rFonts w:ascii="Century Gothic" w:hAnsi="Century Gothic"/>
                          <w:sz w:val="36"/>
                          <w:szCs w:val="36"/>
                        </w:rPr>
                        <w:t> </w:t>
                      </w:r>
                    </w:p>
                    <w:p w14:paraId="465D593C" w14:textId="6A1F81CE" w:rsidR="00D211AE" w:rsidRDefault="00D211AE" w:rsidP="00D211AE">
                      <w:pPr>
                        <w:pStyle w:val="Normalsmall"/>
                        <w:rPr>
                          <w:rFonts w:ascii="Century Gothic" w:hAnsi="Century Gothic"/>
                          <w:sz w:val="36"/>
                          <w:szCs w:val="36"/>
                        </w:rPr>
                      </w:pPr>
                      <w:r>
                        <w:rPr>
                          <w:rFonts w:ascii="Century Gothic" w:hAnsi="Century Gothic"/>
                          <w:sz w:val="36"/>
                          <w:szCs w:val="36"/>
                        </w:rPr>
                        <w:t>Date for renewal:</w:t>
                      </w:r>
                      <w:r w:rsidR="00EC07AE">
                        <w:rPr>
                          <w:rFonts w:ascii="Century Gothic" w:hAnsi="Century Gothic"/>
                          <w:sz w:val="36"/>
                          <w:szCs w:val="36"/>
                        </w:rPr>
                        <w:t xml:space="preserve"> </w:t>
                      </w:r>
                      <w:r w:rsidR="004A3222">
                        <w:rPr>
                          <w:rFonts w:ascii="Century Gothic" w:hAnsi="Century Gothic"/>
                          <w:sz w:val="36"/>
                          <w:szCs w:val="36"/>
                        </w:rPr>
                        <w:t>Oct 202</w:t>
                      </w:r>
                      <w:r w:rsidR="007374A4">
                        <w:rPr>
                          <w:rFonts w:ascii="Century Gothic" w:hAnsi="Century Gothic"/>
                          <w:sz w:val="36"/>
                          <w:szCs w:val="36"/>
                        </w:rPr>
                        <w:t>4</w:t>
                      </w:r>
                    </w:p>
                    <w:p w14:paraId="4843B921" w14:textId="7153CEE2" w:rsidR="00DD3725" w:rsidRDefault="00DD3725" w:rsidP="00D211AE">
                      <w:pPr>
                        <w:pStyle w:val="Normalsmall"/>
                        <w:rPr>
                          <w:rFonts w:ascii="Century Gothic" w:hAnsi="Century Gothic"/>
                          <w:sz w:val="36"/>
                          <w:szCs w:val="36"/>
                        </w:rPr>
                      </w:pPr>
                      <w:r>
                        <w:rPr>
                          <w:rFonts w:ascii="Century Gothic" w:hAnsi="Century Gothic"/>
                          <w:sz w:val="36"/>
                          <w:szCs w:val="36"/>
                        </w:rPr>
                        <w:t>Updated April 2025</w:t>
                      </w:r>
                    </w:p>
                  </w:txbxContent>
                </v:textbox>
              </v:shape>
            </w:pict>
          </mc:Fallback>
        </mc:AlternateContent>
      </w:r>
    </w:p>
    <w:p w14:paraId="674F6A91" w14:textId="77777777" w:rsidR="00D211AE" w:rsidRPr="0012751D" w:rsidRDefault="00D211AE" w:rsidP="00D211AE">
      <w:pPr>
        <w:pStyle w:val="Heading1"/>
        <w:ind w:left="-720" w:firstLine="720"/>
        <w:rPr>
          <w:rFonts w:ascii="Century Gothic" w:hAnsi="Century Gothic"/>
        </w:rPr>
      </w:pPr>
    </w:p>
    <w:p w14:paraId="6CB82BA4" w14:textId="77777777" w:rsidR="00D211AE" w:rsidRPr="0012751D" w:rsidRDefault="00D211AE" w:rsidP="00D211AE">
      <w:pPr>
        <w:pStyle w:val="Heading1"/>
        <w:ind w:left="-720" w:firstLine="720"/>
        <w:rPr>
          <w:rFonts w:ascii="Century Gothic" w:hAnsi="Century Gothic"/>
        </w:rPr>
      </w:pPr>
    </w:p>
    <w:p w14:paraId="706F3327" w14:textId="77777777" w:rsidR="00D211AE" w:rsidRPr="0012751D" w:rsidRDefault="00D211AE" w:rsidP="00D211AE">
      <w:pPr>
        <w:pStyle w:val="Heading1"/>
        <w:ind w:left="-720" w:firstLine="720"/>
        <w:rPr>
          <w:rFonts w:ascii="Century Gothic" w:hAnsi="Century Gothic"/>
        </w:rPr>
      </w:pPr>
    </w:p>
    <w:p w14:paraId="750A53AE" w14:textId="77777777" w:rsidR="00D211AE" w:rsidRPr="0012751D" w:rsidRDefault="00D211AE" w:rsidP="00D211AE">
      <w:pPr>
        <w:pStyle w:val="Heading1"/>
        <w:ind w:left="-720" w:firstLine="720"/>
        <w:rPr>
          <w:rFonts w:ascii="Century Gothic" w:hAnsi="Century Gothic"/>
        </w:rPr>
      </w:pPr>
    </w:p>
    <w:p w14:paraId="2839256F" w14:textId="77777777" w:rsidR="00D211AE" w:rsidRPr="0012751D" w:rsidRDefault="00D211AE" w:rsidP="00D211AE">
      <w:pPr>
        <w:pStyle w:val="Heading1"/>
        <w:ind w:left="-720" w:firstLine="720"/>
        <w:rPr>
          <w:rFonts w:ascii="Century Gothic" w:hAnsi="Century Gothic"/>
        </w:rPr>
      </w:pPr>
    </w:p>
    <w:p w14:paraId="335DEA78" w14:textId="77777777" w:rsidR="00D211AE" w:rsidRPr="0012751D" w:rsidRDefault="00D211AE" w:rsidP="00D211AE">
      <w:pPr>
        <w:pStyle w:val="Heading1"/>
        <w:ind w:left="-720" w:firstLine="720"/>
        <w:rPr>
          <w:rFonts w:ascii="Century Gothic" w:hAnsi="Century Gothic"/>
        </w:rPr>
      </w:pPr>
    </w:p>
    <w:p w14:paraId="34F8BA96" w14:textId="77777777" w:rsidR="00D211AE" w:rsidRPr="0012751D" w:rsidRDefault="00D211AE" w:rsidP="00D211AE">
      <w:pPr>
        <w:pStyle w:val="Heading1"/>
        <w:ind w:left="-720" w:firstLine="720"/>
        <w:rPr>
          <w:rFonts w:ascii="Century Gothic" w:hAnsi="Century Gothic"/>
        </w:rPr>
      </w:pPr>
    </w:p>
    <w:p w14:paraId="451AE0C9" w14:textId="77777777" w:rsidR="00D211AE" w:rsidRPr="0012751D" w:rsidRDefault="00D211AE" w:rsidP="00D211AE">
      <w:pPr>
        <w:pStyle w:val="Heading1"/>
        <w:ind w:left="-720" w:firstLine="720"/>
        <w:rPr>
          <w:rFonts w:ascii="Century Gothic" w:hAnsi="Century Gothic"/>
        </w:rPr>
      </w:pPr>
    </w:p>
    <w:p w14:paraId="332E661F" w14:textId="77777777" w:rsidR="00D211AE" w:rsidRPr="0012751D" w:rsidRDefault="00D211AE" w:rsidP="00D211AE">
      <w:pPr>
        <w:pStyle w:val="Heading1"/>
        <w:ind w:left="-720" w:firstLine="720"/>
        <w:rPr>
          <w:rFonts w:ascii="Century Gothic" w:hAnsi="Century Gothic"/>
        </w:rPr>
      </w:pPr>
    </w:p>
    <w:p w14:paraId="16108AB5" w14:textId="77777777" w:rsidR="00D211AE" w:rsidRPr="0012751D" w:rsidRDefault="00D211AE" w:rsidP="00D211AE">
      <w:pPr>
        <w:pStyle w:val="Heading1"/>
        <w:ind w:left="-720" w:firstLine="720"/>
        <w:rPr>
          <w:rFonts w:ascii="Century Gothic" w:hAnsi="Century Gothic"/>
        </w:rPr>
      </w:pPr>
    </w:p>
    <w:p w14:paraId="13A5F442" w14:textId="77777777" w:rsidR="00D211AE" w:rsidRPr="0012751D" w:rsidRDefault="00D211AE" w:rsidP="00D211AE">
      <w:pPr>
        <w:pStyle w:val="Heading1"/>
        <w:ind w:left="-720" w:firstLine="720"/>
        <w:rPr>
          <w:rFonts w:ascii="Century Gothic" w:hAnsi="Century Gothic"/>
        </w:rPr>
      </w:pPr>
    </w:p>
    <w:p w14:paraId="60984BC9" w14:textId="77777777" w:rsidR="00D211AE" w:rsidRPr="0012751D" w:rsidRDefault="00D211AE" w:rsidP="00D211AE">
      <w:pPr>
        <w:pStyle w:val="Heading1"/>
        <w:ind w:left="-720" w:firstLine="720"/>
        <w:rPr>
          <w:rFonts w:ascii="Century Gothic" w:hAnsi="Century Gothic"/>
        </w:rPr>
      </w:pPr>
    </w:p>
    <w:p w14:paraId="4DA0469E" w14:textId="77777777" w:rsidR="00D211AE" w:rsidRPr="0012751D" w:rsidRDefault="00D211AE" w:rsidP="00D211AE">
      <w:pPr>
        <w:pStyle w:val="Heading1"/>
        <w:ind w:left="-720" w:firstLine="720"/>
        <w:rPr>
          <w:rFonts w:ascii="Century Gothic" w:hAnsi="Century Gothic"/>
        </w:rPr>
      </w:pPr>
    </w:p>
    <w:p w14:paraId="18C20B1F" w14:textId="77777777" w:rsidR="00D211AE" w:rsidRPr="0012751D" w:rsidRDefault="00D211AE" w:rsidP="00D211AE">
      <w:pPr>
        <w:pStyle w:val="Heading1"/>
        <w:ind w:left="-720" w:firstLine="720"/>
        <w:rPr>
          <w:rFonts w:ascii="Century Gothic" w:hAnsi="Century Gothic"/>
        </w:rPr>
      </w:pPr>
    </w:p>
    <w:p w14:paraId="67315111" w14:textId="77777777" w:rsidR="00D211AE" w:rsidRPr="0012751D" w:rsidRDefault="00D211AE" w:rsidP="00D211AE">
      <w:pPr>
        <w:pStyle w:val="Heading1"/>
        <w:ind w:left="-720" w:firstLine="720"/>
        <w:rPr>
          <w:rFonts w:ascii="Century Gothic" w:hAnsi="Century Gothic"/>
        </w:rPr>
      </w:pPr>
    </w:p>
    <w:p w14:paraId="69FFEAD7" w14:textId="77777777" w:rsidR="00D211AE" w:rsidRPr="0012751D" w:rsidRDefault="00D211AE" w:rsidP="00D211AE">
      <w:pPr>
        <w:pStyle w:val="Heading1"/>
        <w:ind w:left="-720" w:firstLine="720"/>
        <w:rPr>
          <w:rFonts w:ascii="Century Gothic" w:hAnsi="Century Gothic"/>
        </w:rPr>
      </w:pPr>
    </w:p>
    <w:p w14:paraId="6F4649CC" w14:textId="77777777" w:rsidR="004A3222" w:rsidRDefault="004A3222" w:rsidP="00D211AE">
      <w:pPr>
        <w:pStyle w:val="Heading2"/>
        <w:rPr>
          <w:rFonts w:ascii="Century Gothic" w:hAnsi="Century Gothic"/>
          <w:sz w:val="24"/>
          <w:szCs w:val="24"/>
          <w:u w:val="single"/>
        </w:rPr>
      </w:pPr>
    </w:p>
    <w:p w14:paraId="0575AA12" w14:textId="77777777" w:rsidR="004A3222" w:rsidRPr="0099221A" w:rsidRDefault="004A3222" w:rsidP="004A3222">
      <w:pPr>
        <w:jc w:val="center"/>
      </w:pPr>
      <w:r w:rsidRPr="0099221A">
        <w:t xml:space="preserve">“St Paul’s is not a </w:t>
      </w:r>
      <w:proofErr w:type="gramStart"/>
      <w:r w:rsidRPr="0099221A">
        <w:t>school,</w:t>
      </w:r>
      <w:proofErr w:type="gramEnd"/>
      <w:r w:rsidRPr="0099221A">
        <w:t xml:space="preserve"> it is a family.”</w:t>
      </w:r>
    </w:p>
    <w:p w14:paraId="0E0A2C24" w14:textId="77777777" w:rsidR="004A3222" w:rsidRDefault="004A3222" w:rsidP="004A3222">
      <w:pPr>
        <w:jc w:val="center"/>
        <w:rPr>
          <w:i/>
          <w:iCs/>
        </w:rPr>
      </w:pPr>
      <w:r>
        <w:rPr>
          <w:i/>
          <w:iCs/>
        </w:rPr>
        <w:t>All are Welcome</w:t>
      </w:r>
    </w:p>
    <w:p w14:paraId="374C0C03" w14:textId="77777777" w:rsidR="004A3222" w:rsidRDefault="004A3222" w:rsidP="004A3222">
      <w:r>
        <w:t xml:space="preserve">At St Paul’s Nursery </w:t>
      </w:r>
      <w:proofErr w:type="gramStart"/>
      <w:r>
        <w:t>School</w:t>
      </w:r>
      <w:proofErr w:type="gramEnd"/>
      <w:r>
        <w:t xml:space="preserve"> we strive to be a setting </w:t>
      </w:r>
      <w:r w:rsidRPr="0099221A">
        <w:t>where children are nurtured and educated to become independent</w:t>
      </w:r>
      <w:r>
        <w:t>,</w:t>
      </w:r>
      <w:r w:rsidRPr="0099221A">
        <w:t xml:space="preserve"> confident and have the skills needed to continue to grow</w:t>
      </w:r>
      <w:r>
        <w:t xml:space="preserve"> and develop.</w:t>
      </w:r>
    </w:p>
    <w:p w14:paraId="7B75ABFF" w14:textId="77777777" w:rsidR="004A3222" w:rsidRDefault="004A3222" w:rsidP="004A3222">
      <w:r>
        <w:t>We aim to be:</w:t>
      </w:r>
    </w:p>
    <w:p w14:paraId="6C545ED4" w14:textId="77777777" w:rsidR="004A3222" w:rsidRDefault="004A3222" w:rsidP="004A3222">
      <w:pPr>
        <w:numPr>
          <w:ilvl w:val="0"/>
          <w:numId w:val="7"/>
        </w:numPr>
      </w:pPr>
      <w:r>
        <w:t>A place w</w:t>
      </w:r>
      <w:r w:rsidRPr="0099221A">
        <w:t>here all are welcome and individual talents are explored and steps of progress no matter how small are celebrated</w:t>
      </w:r>
      <w:r>
        <w:t>.</w:t>
      </w:r>
    </w:p>
    <w:p w14:paraId="7BC6DB54" w14:textId="77777777" w:rsidR="004A3222" w:rsidRDefault="004A3222" w:rsidP="004A3222">
      <w:pPr>
        <w:numPr>
          <w:ilvl w:val="0"/>
          <w:numId w:val="7"/>
        </w:numPr>
      </w:pPr>
      <w:r>
        <w:t>A place</w:t>
      </w:r>
      <w:r w:rsidRPr="0099221A">
        <w:t xml:space="preserve"> where we work with families to support and guide children in their most important early years</w:t>
      </w:r>
      <w:r>
        <w:t>.</w:t>
      </w:r>
    </w:p>
    <w:p w14:paraId="16D93083" w14:textId="77777777" w:rsidR="004A3222" w:rsidRPr="00954BA5" w:rsidRDefault="004A3222" w:rsidP="004A3222">
      <w:pPr>
        <w:numPr>
          <w:ilvl w:val="0"/>
          <w:numId w:val="7"/>
        </w:numPr>
      </w:pPr>
      <w:r>
        <w:t>A place</w:t>
      </w:r>
      <w:r w:rsidRPr="0099221A">
        <w:t xml:space="preserve"> where staff are dedicated to their children and through their own professional development ensure </w:t>
      </w:r>
      <w:proofErr w:type="spellStart"/>
      <w:r w:rsidRPr="0099221A">
        <w:t>everyday</w:t>
      </w:r>
      <w:proofErr w:type="spellEnd"/>
      <w:r>
        <w:t>,</w:t>
      </w:r>
      <w:r w:rsidRPr="0099221A">
        <w:t xml:space="preserve"> every play and in </w:t>
      </w:r>
      <w:proofErr w:type="gramStart"/>
      <w:r w:rsidRPr="0099221A">
        <w:t>every</w:t>
      </w:r>
      <w:proofErr w:type="gramEnd"/>
      <w:r w:rsidRPr="0099221A">
        <w:t xml:space="preserve"> way children thrive</w:t>
      </w:r>
      <w:r>
        <w:t>.</w:t>
      </w:r>
    </w:p>
    <w:p w14:paraId="2526C2F8" w14:textId="77777777" w:rsidR="004A3222" w:rsidRDefault="004A3222" w:rsidP="004A3222">
      <w:pPr>
        <w:spacing w:before="100" w:beforeAutospacing="1"/>
        <w:rPr>
          <w:rFonts w:cs="Tahoma"/>
        </w:rPr>
      </w:pPr>
      <w:r w:rsidRPr="002972FE">
        <w:rPr>
          <w:rFonts w:cs="Tahoma"/>
        </w:rPr>
        <w:t xml:space="preserve">We </w:t>
      </w:r>
      <w:r>
        <w:rPr>
          <w:rFonts w:cs="Tahoma"/>
        </w:rPr>
        <w:t xml:space="preserve">will do this </w:t>
      </w:r>
      <w:proofErr w:type="gramStart"/>
      <w:r>
        <w:rPr>
          <w:rFonts w:cs="Tahoma"/>
        </w:rPr>
        <w:t>by</w:t>
      </w:r>
      <w:r w:rsidRPr="002972FE">
        <w:rPr>
          <w:rFonts w:cs="Tahoma"/>
        </w:rPr>
        <w:t>;</w:t>
      </w:r>
      <w:proofErr w:type="gramEnd"/>
    </w:p>
    <w:p w14:paraId="5B127278" w14:textId="77777777" w:rsidR="004A3222" w:rsidRPr="002972FE" w:rsidRDefault="004A3222" w:rsidP="004A3222">
      <w:pPr>
        <w:numPr>
          <w:ilvl w:val="0"/>
          <w:numId w:val="6"/>
        </w:numPr>
        <w:rPr>
          <w:lang w:val="en"/>
        </w:rPr>
      </w:pPr>
      <w:r w:rsidRPr="002972FE">
        <w:rPr>
          <w:lang w:val="en"/>
        </w:rPr>
        <w:t>Put</w:t>
      </w:r>
      <w:r>
        <w:rPr>
          <w:lang w:val="en"/>
        </w:rPr>
        <w:t>ting</w:t>
      </w:r>
      <w:r w:rsidRPr="002972FE">
        <w:rPr>
          <w:lang w:val="en"/>
        </w:rPr>
        <w:t xml:space="preserve"> the children at </w:t>
      </w:r>
      <w:proofErr w:type="gramStart"/>
      <w:r w:rsidRPr="002972FE">
        <w:rPr>
          <w:lang w:val="en"/>
        </w:rPr>
        <w:t>the heart</w:t>
      </w:r>
      <w:proofErr w:type="gramEnd"/>
      <w:r w:rsidRPr="002972FE">
        <w:rPr>
          <w:lang w:val="en"/>
        </w:rPr>
        <w:t xml:space="preserve"> of everything we do.</w:t>
      </w:r>
    </w:p>
    <w:p w14:paraId="6DBE3F48" w14:textId="77777777" w:rsidR="004A3222" w:rsidRPr="002972FE" w:rsidRDefault="004A3222" w:rsidP="004A3222">
      <w:pPr>
        <w:numPr>
          <w:ilvl w:val="0"/>
          <w:numId w:val="6"/>
        </w:numPr>
      </w:pPr>
      <w:r w:rsidRPr="002972FE">
        <w:t>Provid</w:t>
      </w:r>
      <w:r>
        <w:t>ing</w:t>
      </w:r>
      <w:r w:rsidRPr="002972FE">
        <w:t xml:space="preserve"> a setting where children are seen as individuals, where their needs are identified and responded to and where they are given the best possible chance to fulfil their talents.</w:t>
      </w:r>
    </w:p>
    <w:p w14:paraId="368E9741" w14:textId="77777777" w:rsidR="004A3222" w:rsidRPr="002972FE" w:rsidRDefault="004A3222" w:rsidP="004A3222">
      <w:pPr>
        <w:numPr>
          <w:ilvl w:val="0"/>
          <w:numId w:val="6"/>
        </w:numPr>
        <w:spacing w:before="100" w:beforeAutospacing="1" w:after="100" w:afterAutospacing="1"/>
      </w:pPr>
      <w:r w:rsidRPr="002972FE">
        <w:rPr>
          <w:rFonts w:cs="Tahoma"/>
        </w:rPr>
        <w:t>Encourag</w:t>
      </w:r>
      <w:r>
        <w:rPr>
          <w:rFonts w:cs="Tahoma"/>
        </w:rPr>
        <w:t>ing</w:t>
      </w:r>
      <w:r w:rsidRPr="002972FE">
        <w:rPr>
          <w:rFonts w:cs="Tahoma"/>
        </w:rPr>
        <w:t xml:space="preserve"> children to grow in confidence and self-esteem</w:t>
      </w:r>
      <w:r w:rsidRPr="002972FE">
        <w:t xml:space="preserve">, to become more </w:t>
      </w:r>
      <w:r w:rsidRPr="002972FE">
        <w:rPr>
          <w:rFonts w:cs="Tahoma"/>
        </w:rPr>
        <w:t>independent and learn to take responsibility.</w:t>
      </w:r>
    </w:p>
    <w:p w14:paraId="174D7A3F" w14:textId="77777777" w:rsidR="004A3222" w:rsidRPr="002972FE" w:rsidRDefault="004A3222" w:rsidP="004A3222">
      <w:pPr>
        <w:numPr>
          <w:ilvl w:val="0"/>
          <w:numId w:val="6"/>
        </w:numPr>
        <w:spacing w:before="100" w:beforeAutospacing="1"/>
        <w:rPr>
          <w:rFonts w:cs="Tahoma"/>
        </w:rPr>
      </w:pPr>
      <w:r w:rsidRPr="002972FE">
        <w:rPr>
          <w:rFonts w:cs="Tahoma"/>
        </w:rPr>
        <w:t>Encourag</w:t>
      </w:r>
      <w:r>
        <w:rPr>
          <w:rFonts w:cs="Tahoma"/>
        </w:rPr>
        <w:t>ing</w:t>
      </w:r>
      <w:r w:rsidRPr="002972FE">
        <w:rPr>
          <w:rFonts w:cs="Tahoma"/>
        </w:rPr>
        <w:t xml:space="preserve"> curiosity, creative thinking and questioning minds.</w:t>
      </w:r>
    </w:p>
    <w:p w14:paraId="1257905E" w14:textId="77777777" w:rsidR="004A3222" w:rsidRPr="002972FE" w:rsidRDefault="004A3222" w:rsidP="004A3222">
      <w:pPr>
        <w:numPr>
          <w:ilvl w:val="0"/>
          <w:numId w:val="6"/>
        </w:numPr>
        <w:spacing w:before="100" w:beforeAutospacing="1" w:after="100" w:afterAutospacing="1"/>
        <w:rPr>
          <w:rFonts w:cs="Tahoma"/>
        </w:rPr>
      </w:pPr>
      <w:r w:rsidRPr="002972FE">
        <w:rPr>
          <w:rFonts w:cs="Tahoma"/>
        </w:rPr>
        <w:t>Creat</w:t>
      </w:r>
      <w:r>
        <w:rPr>
          <w:rFonts w:cs="Tahoma"/>
        </w:rPr>
        <w:t>ing</w:t>
      </w:r>
      <w:r w:rsidRPr="002972FE">
        <w:rPr>
          <w:rFonts w:cs="Tahoma"/>
        </w:rPr>
        <w:t xml:space="preserve"> a happy, safe, secure and stimulating environment.</w:t>
      </w:r>
    </w:p>
    <w:p w14:paraId="444A1295" w14:textId="77777777" w:rsidR="004A3222" w:rsidRPr="002972FE" w:rsidRDefault="004A3222" w:rsidP="004A3222">
      <w:pPr>
        <w:numPr>
          <w:ilvl w:val="0"/>
          <w:numId w:val="6"/>
        </w:numPr>
        <w:spacing w:before="100" w:beforeAutospacing="1"/>
        <w:rPr>
          <w:rFonts w:cs="Tahoma"/>
        </w:rPr>
      </w:pPr>
      <w:r w:rsidRPr="002972FE">
        <w:rPr>
          <w:rFonts w:cs="Tahoma"/>
        </w:rPr>
        <w:t>Work</w:t>
      </w:r>
      <w:r>
        <w:rPr>
          <w:rFonts w:cs="Tahoma"/>
        </w:rPr>
        <w:t>ing</w:t>
      </w:r>
      <w:r w:rsidRPr="002972FE">
        <w:rPr>
          <w:rFonts w:cs="Tahoma"/>
        </w:rPr>
        <w:t xml:space="preserve"> together as a mutually supportive, creative and innovative team.</w:t>
      </w:r>
    </w:p>
    <w:p w14:paraId="68B7ACF4" w14:textId="77777777" w:rsidR="004A3222" w:rsidRPr="002972FE" w:rsidRDefault="004A3222" w:rsidP="004A3222">
      <w:pPr>
        <w:numPr>
          <w:ilvl w:val="0"/>
          <w:numId w:val="6"/>
        </w:numPr>
        <w:spacing w:before="100" w:beforeAutospacing="1" w:after="100" w:afterAutospacing="1"/>
      </w:pPr>
      <w:r w:rsidRPr="002972FE">
        <w:rPr>
          <w:rFonts w:cs="Tahoma"/>
        </w:rPr>
        <w:t>Support</w:t>
      </w:r>
      <w:r>
        <w:rPr>
          <w:rFonts w:cs="Tahoma"/>
        </w:rPr>
        <w:t>ing</w:t>
      </w:r>
      <w:r w:rsidRPr="002972FE">
        <w:rPr>
          <w:rFonts w:cs="Tahoma"/>
        </w:rPr>
        <w:t xml:space="preserve"> parents and carers in their role as educator and value their contribution</w:t>
      </w:r>
      <w:r w:rsidRPr="002972FE">
        <w:t>.</w:t>
      </w:r>
    </w:p>
    <w:p w14:paraId="6972E9C6" w14:textId="77777777" w:rsidR="004A3222" w:rsidRPr="002972FE" w:rsidRDefault="004A3222" w:rsidP="004A3222">
      <w:pPr>
        <w:numPr>
          <w:ilvl w:val="0"/>
          <w:numId w:val="6"/>
        </w:numPr>
        <w:spacing w:before="100" w:beforeAutospacing="1" w:after="100" w:afterAutospacing="1"/>
      </w:pPr>
      <w:r w:rsidRPr="002972FE">
        <w:t>Respect</w:t>
      </w:r>
      <w:r>
        <w:t>ing</w:t>
      </w:r>
      <w:r w:rsidRPr="002972FE">
        <w:t xml:space="preserve"> ourselves, each other and our world. </w:t>
      </w:r>
    </w:p>
    <w:p w14:paraId="29E9B29B" w14:textId="77777777" w:rsidR="004A3222" w:rsidRDefault="004A3222" w:rsidP="00D211AE">
      <w:pPr>
        <w:pStyle w:val="Heading2"/>
        <w:rPr>
          <w:rFonts w:ascii="Century Gothic" w:hAnsi="Century Gothic"/>
          <w:sz w:val="24"/>
          <w:szCs w:val="24"/>
          <w:u w:val="single"/>
        </w:rPr>
      </w:pPr>
    </w:p>
    <w:p w14:paraId="42349359" w14:textId="768A1237" w:rsidR="00D211AE" w:rsidRPr="00F87263" w:rsidRDefault="00D211AE" w:rsidP="00D211AE">
      <w:pPr>
        <w:pStyle w:val="Heading2"/>
        <w:rPr>
          <w:rFonts w:ascii="Century Gothic" w:hAnsi="Century Gothic"/>
          <w:sz w:val="24"/>
          <w:szCs w:val="24"/>
          <w:u w:val="single"/>
        </w:rPr>
      </w:pPr>
      <w:r w:rsidRPr="00F87263">
        <w:rPr>
          <w:rFonts w:ascii="Century Gothic" w:hAnsi="Century Gothic"/>
          <w:sz w:val="24"/>
          <w:szCs w:val="24"/>
          <w:u w:val="single"/>
        </w:rPr>
        <w:t>Rationale</w:t>
      </w:r>
    </w:p>
    <w:p w14:paraId="7605966B" w14:textId="77777777" w:rsidR="00D211AE" w:rsidRPr="00F87263" w:rsidRDefault="00D211AE" w:rsidP="00D211AE">
      <w:pPr>
        <w:rPr>
          <w:rFonts w:ascii="Century Gothic" w:hAnsi="Century Gothic" w:cs="Arial"/>
        </w:rPr>
      </w:pPr>
      <w:r w:rsidRPr="00F87263">
        <w:rPr>
          <w:rFonts w:ascii="Century Gothic" w:hAnsi="Century Gothic" w:cs="Arial"/>
        </w:rPr>
        <w:t xml:space="preserve"> We believe that all children should feel as comfortable, confident and emotionally secure as possible when entering the nursery. They need to feel that they are a valuable, competent member of the new social group, and they need to develop positive attitudes towards the range of new experiences they will encounter. During any transition period children need to be helped to retain the </w:t>
      </w:r>
      <w:proofErr w:type="spellStart"/>
      <w:r w:rsidRPr="00F87263">
        <w:rPr>
          <w:rFonts w:ascii="Century Gothic" w:hAnsi="Century Gothic" w:cs="Arial"/>
        </w:rPr>
        <w:t>self confidence</w:t>
      </w:r>
      <w:proofErr w:type="spellEnd"/>
      <w:r w:rsidRPr="00F87263">
        <w:rPr>
          <w:rFonts w:ascii="Century Gothic" w:hAnsi="Century Gothic" w:cs="Arial"/>
        </w:rPr>
        <w:t xml:space="preserve"> and self-respect that they have already gained at home or in previous settings. We understand that children enter nursery from a variety of backgrounds and will respond to it in </w:t>
      </w:r>
      <w:proofErr w:type="gramStart"/>
      <w:r w:rsidRPr="00F87263">
        <w:rPr>
          <w:rFonts w:ascii="Century Gothic" w:hAnsi="Century Gothic" w:cs="Arial"/>
        </w:rPr>
        <w:t>many different ways</w:t>
      </w:r>
      <w:proofErr w:type="gramEnd"/>
      <w:r w:rsidRPr="00F87263">
        <w:rPr>
          <w:rFonts w:ascii="Century Gothic" w:hAnsi="Century Gothic" w:cs="Arial"/>
        </w:rPr>
        <w:t>. We therefore aim to welcome all children as individuals and will meet their needs accordingly.</w:t>
      </w:r>
    </w:p>
    <w:p w14:paraId="4F6885F3" w14:textId="77777777" w:rsidR="00D211AE" w:rsidRPr="00F87263" w:rsidRDefault="00D211AE" w:rsidP="00D211AE">
      <w:pPr>
        <w:autoSpaceDE w:val="0"/>
        <w:autoSpaceDN w:val="0"/>
        <w:adjustRightInd w:val="0"/>
        <w:rPr>
          <w:rFonts w:ascii="Century Gothic" w:hAnsi="Century Gothic" w:cs="Arial"/>
        </w:rPr>
      </w:pPr>
      <w:r w:rsidRPr="00F87263">
        <w:rPr>
          <w:rFonts w:ascii="Century Gothic" w:hAnsi="Century Gothic" w:cs="Arial"/>
        </w:rPr>
        <w:t>Getting to know a child and planning for admission to the setting require parents / carers and practitioners to engage in an equal partnership in which both learn from each other.</w:t>
      </w:r>
    </w:p>
    <w:p w14:paraId="77E79783" w14:textId="77777777" w:rsidR="00D211AE" w:rsidRPr="00F87263" w:rsidRDefault="00D211AE" w:rsidP="00D211AE">
      <w:pPr>
        <w:autoSpaceDE w:val="0"/>
        <w:autoSpaceDN w:val="0"/>
        <w:adjustRightInd w:val="0"/>
        <w:rPr>
          <w:rFonts w:ascii="Century Gothic" w:hAnsi="Century Gothic" w:cs="Arial"/>
        </w:rPr>
      </w:pPr>
    </w:p>
    <w:p w14:paraId="0AAC6D6F" w14:textId="77777777" w:rsidR="00D211AE" w:rsidRDefault="00D211AE" w:rsidP="00D211AE">
      <w:pPr>
        <w:autoSpaceDE w:val="0"/>
        <w:autoSpaceDN w:val="0"/>
        <w:adjustRightInd w:val="0"/>
        <w:rPr>
          <w:rFonts w:ascii="Century Gothic" w:hAnsi="Century Gothic" w:cs="Arial"/>
        </w:rPr>
      </w:pPr>
    </w:p>
    <w:p w14:paraId="13EF0415" w14:textId="77777777" w:rsidR="00600824" w:rsidRDefault="00600824" w:rsidP="00D211AE">
      <w:pPr>
        <w:autoSpaceDE w:val="0"/>
        <w:autoSpaceDN w:val="0"/>
        <w:adjustRightInd w:val="0"/>
        <w:rPr>
          <w:rFonts w:ascii="Century Gothic" w:hAnsi="Century Gothic" w:cs="Arial"/>
        </w:rPr>
      </w:pPr>
    </w:p>
    <w:p w14:paraId="537C5B6A" w14:textId="77777777" w:rsidR="00600824" w:rsidRDefault="00600824" w:rsidP="00D211AE">
      <w:pPr>
        <w:autoSpaceDE w:val="0"/>
        <w:autoSpaceDN w:val="0"/>
        <w:adjustRightInd w:val="0"/>
        <w:rPr>
          <w:rFonts w:ascii="Century Gothic" w:hAnsi="Century Gothic" w:cs="Arial"/>
        </w:rPr>
      </w:pPr>
    </w:p>
    <w:p w14:paraId="64CBDDC7" w14:textId="77777777" w:rsidR="00600824" w:rsidRDefault="00600824" w:rsidP="00D211AE">
      <w:pPr>
        <w:autoSpaceDE w:val="0"/>
        <w:autoSpaceDN w:val="0"/>
        <w:adjustRightInd w:val="0"/>
        <w:rPr>
          <w:rFonts w:ascii="Century Gothic" w:hAnsi="Century Gothic" w:cs="Arial"/>
        </w:rPr>
      </w:pPr>
    </w:p>
    <w:p w14:paraId="7C080730" w14:textId="77777777" w:rsidR="00600824" w:rsidRDefault="00600824" w:rsidP="00D211AE">
      <w:pPr>
        <w:autoSpaceDE w:val="0"/>
        <w:autoSpaceDN w:val="0"/>
        <w:adjustRightInd w:val="0"/>
        <w:rPr>
          <w:rFonts w:ascii="Century Gothic" w:hAnsi="Century Gothic" w:cs="Arial"/>
        </w:rPr>
      </w:pPr>
    </w:p>
    <w:p w14:paraId="5B08ABDB" w14:textId="77777777" w:rsidR="00600824" w:rsidRDefault="00600824" w:rsidP="00D211AE">
      <w:pPr>
        <w:autoSpaceDE w:val="0"/>
        <w:autoSpaceDN w:val="0"/>
        <w:adjustRightInd w:val="0"/>
        <w:rPr>
          <w:rFonts w:ascii="Century Gothic" w:hAnsi="Century Gothic" w:cs="Arial"/>
        </w:rPr>
      </w:pPr>
    </w:p>
    <w:p w14:paraId="76B5CE4A" w14:textId="77777777" w:rsidR="00600824" w:rsidRDefault="00600824" w:rsidP="00D211AE">
      <w:pPr>
        <w:autoSpaceDE w:val="0"/>
        <w:autoSpaceDN w:val="0"/>
        <w:adjustRightInd w:val="0"/>
        <w:rPr>
          <w:rFonts w:ascii="Century Gothic" w:hAnsi="Century Gothic" w:cs="Arial"/>
        </w:rPr>
      </w:pPr>
    </w:p>
    <w:p w14:paraId="37B7F601" w14:textId="77777777" w:rsidR="00600824" w:rsidRDefault="00600824" w:rsidP="00D211AE">
      <w:pPr>
        <w:autoSpaceDE w:val="0"/>
        <w:autoSpaceDN w:val="0"/>
        <w:adjustRightInd w:val="0"/>
        <w:rPr>
          <w:rFonts w:ascii="Century Gothic" w:hAnsi="Century Gothic" w:cs="Arial"/>
        </w:rPr>
      </w:pPr>
    </w:p>
    <w:p w14:paraId="2765476D" w14:textId="77777777" w:rsidR="00600824" w:rsidRPr="00F87263" w:rsidRDefault="00600824" w:rsidP="00D211AE">
      <w:pPr>
        <w:autoSpaceDE w:val="0"/>
        <w:autoSpaceDN w:val="0"/>
        <w:adjustRightInd w:val="0"/>
        <w:rPr>
          <w:rFonts w:ascii="Century Gothic" w:hAnsi="Century Gothic" w:cs="Arial"/>
        </w:rPr>
      </w:pPr>
    </w:p>
    <w:p w14:paraId="7371E9E0" w14:textId="77777777" w:rsidR="00A62662" w:rsidRDefault="00A62662" w:rsidP="00D211AE">
      <w:pPr>
        <w:tabs>
          <w:tab w:val="left" w:pos="7920"/>
        </w:tabs>
        <w:autoSpaceDE w:val="0"/>
        <w:autoSpaceDN w:val="0"/>
        <w:adjustRightInd w:val="0"/>
        <w:rPr>
          <w:rFonts w:ascii="Century Gothic" w:hAnsi="Century Gothic"/>
          <w:b/>
          <w:u w:val="single"/>
        </w:rPr>
      </w:pPr>
    </w:p>
    <w:p w14:paraId="742628F0" w14:textId="77777777" w:rsidR="00D211AE" w:rsidRPr="00600824" w:rsidRDefault="00D211AE" w:rsidP="00D211AE">
      <w:pPr>
        <w:tabs>
          <w:tab w:val="left" w:pos="7920"/>
        </w:tabs>
        <w:autoSpaceDE w:val="0"/>
        <w:autoSpaceDN w:val="0"/>
        <w:adjustRightInd w:val="0"/>
        <w:rPr>
          <w:rStyle w:val="NormalblueChar"/>
          <w:rFonts w:ascii="Century Gothic" w:hAnsi="Century Gothic"/>
          <w:b/>
          <w:color w:val="auto"/>
        </w:rPr>
      </w:pPr>
    </w:p>
    <w:p w14:paraId="76FD750C" w14:textId="77777777" w:rsidR="00D211AE" w:rsidRPr="00600824" w:rsidRDefault="00D211AE" w:rsidP="00D211AE">
      <w:pPr>
        <w:tabs>
          <w:tab w:val="left" w:pos="7920"/>
        </w:tabs>
        <w:autoSpaceDE w:val="0"/>
        <w:autoSpaceDN w:val="0"/>
        <w:adjustRightInd w:val="0"/>
        <w:rPr>
          <w:rStyle w:val="NormalblueChar"/>
          <w:rFonts w:ascii="Century Gothic" w:hAnsi="Century Gothic"/>
          <w:b/>
          <w:color w:val="auto"/>
          <w:u w:val="single"/>
        </w:rPr>
      </w:pPr>
      <w:r w:rsidRPr="00600824">
        <w:rPr>
          <w:rStyle w:val="NormalblueChar"/>
          <w:rFonts w:ascii="Century Gothic" w:hAnsi="Century Gothic"/>
          <w:b/>
          <w:color w:val="auto"/>
          <w:u w:val="single"/>
        </w:rPr>
        <w:t>Admissions</w:t>
      </w:r>
    </w:p>
    <w:p w14:paraId="748042EB" w14:textId="4F415E18" w:rsidR="00A62662" w:rsidRDefault="00D211AE" w:rsidP="00A62662">
      <w:pPr>
        <w:numPr>
          <w:ilvl w:val="0"/>
          <w:numId w:val="1"/>
        </w:numPr>
        <w:rPr>
          <w:rFonts w:ascii="Century Gothic" w:hAnsi="Century Gothic"/>
        </w:rPr>
      </w:pPr>
      <w:r w:rsidRPr="00F87263">
        <w:rPr>
          <w:rFonts w:ascii="Century Gothic" w:hAnsi="Century Gothic"/>
        </w:rPr>
        <w:t>Prospective parents are welcome to visit the nursery and are encouraged to bring their child with them</w:t>
      </w:r>
      <w:r w:rsidR="00EC07AE">
        <w:rPr>
          <w:rFonts w:ascii="Century Gothic" w:hAnsi="Century Gothic"/>
        </w:rPr>
        <w:t>.</w:t>
      </w:r>
    </w:p>
    <w:p w14:paraId="7794316C" w14:textId="1E431E4E" w:rsidR="00D211AE" w:rsidRPr="00A62662" w:rsidRDefault="00A62662" w:rsidP="00A62662">
      <w:pPr>
        <w:numPr>
          <w:ilvl w:val="0"/>
          <w:numId w:val="1"/>
        </w:numPr>
        <w:rPr>
          <w:rFonts w:ascii="Century Gothic" w:hAnsi="Century Gothic"/>
        </w:rPr>
      </w:pPr>
      <w:r w:rsidRPr="00F87263">
        <w:rPr>
          <w:rFonts w:ascii="Century Gothic" w:hAnsi="Century Gothic"/>
        </w:rPr>
        <w:t>Children’s nam</w:t>
      </w:r>
      <w:r>
        <w:rPr>
          <w:rFonts w:ascii="Century Gothic" w:hAnsi="Century Gothic"/>
        </w:rPr>
        <w:t xml:space="preserve">es can be put on the waiting list </w:t>
      </w:r>
      <w:r w:rsidRPr="00F87263">
        <w:rPr>
          <w:rFonts w:ascii="Century Gothic" w:hAnsi="Century Gothic"/>
        </w:rPr>
        <w:t xml:space="preserve">once they are </w:t>
      </w:r>
      <w:r w:rsidR="00367841">
        <w:rPr>
          <w:rFonts w:ascii="Century Gothic" w:hAnsi="Century Gothic"/>
        </w:rPr>
        <w:t>1</w:t>
      </w:r>
      <w:r w:rsidRPr="00F87263">
        <w:rPr>
          <w:rFonts w:ascii="Century Gothic" w:hAnsi="Century Gothic"/>
        </w:rPr>
        <w:t xml:space="preserve"> year old</w:t>
      </w:r>
      <w:r>
        <w:rPr>
          <w:rFonts w:ascii="Century Gothic" w:hAnsi="Century Gothic"/>
        </w:rPr>
        <w:t>.</w:t>
      </w:r>
    </w:p>
    <w:p w14:paraId="0B38E669" w14:textId="476F55BF" w:rsidR="00D211AE" w:rsidRDefault="00D211AE" w:rsidP="00D211AE">
      <w:pPr>
        <w:numPr>
          <w:ilvl w:val="0"/>
          <w:numId w:val="1"/>
        </w:numPr>
        <w:rPr>
          <w:rFonts w:ascii="Century Gothic" w:hAnsi="Century Gothic"/>
        </w:rPr>
      </w:pPr>
      <w:r w:rsidRPr="00F87263">
        <w:rPr>
          <w:rFonts w:ascii="Century Gothic" w:hAnsi="Century Gothic"/>
        </w:rPr>
        <w:t xml:space="preserve">Children are allocated a place </w:t>
      </w:r>
      <w:r w:rsidR="004A3222">
        <w:rPr>
          <w:rFonts w:ascii="Century Gothic" w:hAnsi="Century Gothic"/>
        </w:rPr>
        <w:t xml:space="preserve">when there is </w:t>
      </w:r>
      <w:proofErr w:type="gramStart"/>
      <w:r w:rsidR="004A3222">
        <w:rPr>
          <w:rFonts w:ascii="Century Gothic" w:hAnsi="Century Gothic"/>
        </w:rPr>
        <w:t>space</w:t>
      </w:r>
      <w:proofErr w:type="gramEnd"/>
      <w:r w:rsidR="004A3222">
        <w:rPr>
          <w:rFonts w:ascii="Century Gothic" w:hAnsi="Century Gothic"/>
        </w:rPr>
        <w:t xml:space="preserve"> or they turn 2 years old.</w:t>
      </w:r>
      <w:r w:rsidRPr="00F87263">
        <w:rPr>
          <w:rFonts w:ascii="Century Gothic" w:hAnsi="Century Gothic"/>
        </w:rPr>
        <w:t xml:space="preserve"> </w:t>
      </w:r>
      <w:r w:rsidR="00635D9E">
        <w:rPr>
          <w:rFonts w:ascii="Century Gothic" w:hAnsi="Century Gothic"/>
        </w:rPr>
        <w:t xml:space="preserve">Entry points </w:t>
      </w:r>
      <w:r w:rsidR="00AC7D49">
        <w:rPr>
          <w:rFonts w:ascii="Century Gothic" w:hAnsi="Century Gothic"/>
        </w:rPr>
        <w:t xml:space="preserve">generally </w:t>
      </w:r>
      <w:r w:rsidR="00635D9E">
        <w:rPr>
          <w:rFonts w:ascii="Century Gothic" w:hAnsi="Century Gothic"/>
        </w:rPr>
        <w:t>are September, Ja</w:t>
      </w:r>
      <w:r w:rsidR="00E05FC5">
        <w:rPr>
          <w:rFonts w:ascii="Century Gothic" w:hAnsi="Century Gothic"/>
        </w:rPr>
        <w:t>nuary and after the Easter holiday</w:t>
      </w:r>
      <w:r w:rsidR="00635D9E">
        <w:rPr>
          <w:rFonts w:ascii="Century Gothic" w:hAnsi="Century Gothic"/>
        </w:rPr>
        <w:t>.</w:t>
      </w:r>
    </w:p>
    <w:p w14:paraId="0201806E" w14:textId="477BA77A" w:rsidR="00AC7D49" w:rsidRDefault="00AC7D49" w:rsidP="00D211AE">
      <w:pPr>
        <w:numPr>
          <w:ilvl w:val="0"/>
          <w:numId w:val="1"/>
        </w:numPr>
        <w:rPr>
          <w:rFonts w:ascii="Century Gothic" w:hAnsi="Century Gothic"/>
        </w:rPr>
      </w:pPr>
      <w:r>
        <w:rPr>
          <w:rFonts w:ascii="Century Gothic" w:hAnsi="Century Gothic"/>
        </w:rPr>
        <w:t xml:space="preserve">Children can start </w:t>
      </w:r>
      <w:proofErr w:type="spellStart"/>
      <w:r>
        <w:rPr>
          <w:rFonts w:ascii="Century Gothic" w:hAnsi="Century Gothic"/>
        </w:rPr>
        <w:t>mid term</w:t>
      </w:r>
      <w:proofErr w:type="spellEnd"/>
      <w:r>
        <w:rPr>
          <w:rFonts w:ascii="Century Gothic" w:hAnsi="Century Gothic"/>
        </w:rPr>
        <w:t xml:space="preserve"> if needed.</w:t>
      </w:r>
    </w:p>
    <w:p w14:paraId="6DD4D998" w14:textId="16C04A59" w:rsidR="00EC07AE" w:rsidRDefault="00EC07AE" w:rsidP="00D211AE">
      <w:pPr>
        <w:numPr>
          <w:ilvl w:val="0"/>
          <w:numId w:val="1"/>
        </w:numPr>
        <w:rPr>
          <w:rFonts w:ascii="Century Gothic" w:hAnsi="Century Gothic"/>
        </w:rPr>
      </w:pPr>
      <w:r>
        <w:rPr>
          <w:rFonts w:ascii="Century Gothic" w:hAnsi="Century Gothic"/>
        </w:rPr>
        <w:t xml:space="preserve">Children can start </w:t>
      </w:r>
      <w:r w:rsidR="004A3222">
        <w:rPr>
          <w:rFonts w:ascii="Century Gothic" w:hAnsi="Century Gothic"/>
        </w:rPr>
        <w:t>once they are 2</w:t>
      </w:r>
      <w:r>
        <w:rPr>
          <w:rFonts w:ascii="Century Gothic" w:hAnsi="Century Gothic"/>
        </w:rPr>
        <w:t xml:space="preserve">. </w:t>
      </w:r>
    </w:p>
    <w:p w14:paraId="20EC0C75" w14:textId="77777777" w:rsidR="00A62662" w:rsidRDefault="00A62662" w:rsidP="00D211AE">
      <w:pPr>
        <w:numPr>
          <w:ilvl w:val="0"/>
          <w:numId w:val="1"/>
        </w:numPr>
        <w:rPr>
          <w:rFonts w:ascii="Century Gothic" w:hAnsi="Century Gothic"/>
        </w:rPr>
      </w:pPr>
      <w:r>
        <w:rPr>
          <w:rFonts w:ascii="Century Gothic" w:hAnsi="Century Gothic"/>
        </w:rPr>
        <w:t>Places are given on a first come first served basis upon receipt of their application form.</w:t>
      </w:r>
    </w:p>
    <w:p w14:paraId="0873F812" w14:textId="77777777" w:rsidR="00A62662" w:rsidRPr="00F87263" w:rsidRDefault="00A62662" w:rsidP="00D211AE">
      <w:pPr>
        <w:numPr>
          <w:ilvl w:val="0"/>
          <w:numId w:val="1"/>
        </w:numPr>
        <w:rPr>
          <w:rFonts w:ascii="Century Gothic" w:hAnsi="Century Gothic"/>
        </w:rPr>
      </w:pPr>
      <w:r>
        <w:rPr>
          <w:rFonts w:ascii="Century Gothic" w:hAnsi="Century Gothic"/>
        </w:rPr>
        <w:t xml:space="preserve">Within </w:t>
      </w:r>
      <w:proofErr w:type="gramStart"/>
      <w:r>
        <w:rPr>
          <w:rFonts w:ascii="Century Gothic" w:hAnsi="Century Gothic"/>
        </w:rPr>
        <w:t>1 month</w:t>
      </w:r>
      <w:proofErr w:type="gramEnd"/>
      <w:r>
        <w:rPr>
          <w:rFonts w:ascii="Century Gothic" w:hAnsi="Century Gothic"/>
        </w:rPr>
        <w:t xml:space="preserve"> parents will be advised whether the spaces they are requesting are available</w:t>
      </w:r>
      <w:r w:rsidR="009A6B5E">
        <w:rPr>
          <w:rFonts w:ascii="Century Gothic" w:hAnsi="Century Gothic"/>
        </w:rPr>
        <w:t>.</w:t>
      </w:r>
    </w:p>
    <w:p w14:paraId="64006FDA" w14:textId="52225451" w:rsidR="00D211AE" w:rsidRPr="00F87263" w:rsidRDefault="00D211AE" w:rsidP="00D211AE">
      <w:pPr>
        <w:numPr>
          <w:ilvl w:val="0"/>
          <w:numId w:val="1"/>
        </w:numPr>
        <w:rPr>
          <w:rFonts w:ascii="Century Gothic" w:hAnsi="Century Gothic"/>
        </w:rPr>
      </w:pPr>
      <w:r w:rsidRPr="00F87263">
        <w:rPr>
          <w:rFonts w:ascii="Century Gothic" w:hAnsi="Century Gothic"/>
        </w:rPr>
        <w:t>Parents are sent a letter offering their child a place along with a booklet about the nursery</w:t>
      </w:r>
      <w:r w:rsidR="001A176C">
        <w:rPr>
          <w:rFonts w:ascii="Century Gothic" w:hAnsi="Century Gothic"/>
        </w:rPr>
        <w:t xml:space="preserve"> and key policies</w:t>
      </w:r>
      <w:r w:rsidR="00A62662">
        <w:rPr>
          <w:rFonts w:ascii="Century Gothic" w:hAnsi="Century Gothic"/>
        </w:rPr>
        <w:t xml:space="preserve"> </w:t>
      </w:r>
      <w:r w:rsidR="001A176C">
        <w:rPr>
          <w:rFonts w:ascii="Century Gothic" w:hAnsi="Century Gothic"/>
        </w:rPr>
        <w:t>they must read and agree to.</w:t>
      </w:r>
    </w:p>
    <w:p w14:paraId="7FCFE990" w14:textId="77777777" w:rsidR="00D211AE" w:rsidRPr="00F87263" w:rsidRDefault="00D211AE" w:rsidP="00D211AE">
      <w:pPr>
        <w:numPr>
          <w:ilvl w:val="0"/>
          <w:numId w:val="1"/>
        </w:numPr>
        <w:rPr>
          <w:rFonts w:ascii="Century Gothic" w:hAnsi="Century Gothic"/>
        </w:rPr>
      </w:pPr>
      <w:r w:rsidRPr="00F87263">
        <w:rPr>
          <w:rFonts w:ascii="Century Gothic" w:hAnsi="Century Gothic"/>
        </w:rPr>
        <w:t xml:space="preserve">When the place is accepted the child and parents/carers are invited to two short taster sessions during nursery time so they can see the nursery school in action. Parents fill in necessary </w:t>
      </w:r>
      <w:proofErr w:type="gramStart"/>
      <w:r w:rsidRPr="00F87263">
        <w:rPr>
          <w:rFonts w:ascii="Century Gothic" w:hAnsi="Century Gothic"/>
        </w:rPr>
        <w:t>paper work</w:t>
      </w:r>
      <w:proofErr w:type="gramEnd"/>
      <w:r w:rsidRPr="00F87263">
        <w:rPr>
          <w:rFonts w:ascii="Century Gothic" w:hAnsi="Century Gothic"/>
        </w:rPr>
        <w:t xml:space="preserve"> and are given information about how the nursery school operates. </w:t>
      </w:r>
    </w:p>
    <w:p w14:paraId="664044AD" w14:textId="7B499E6F" w:rsidR="00D211AE" w:rsidRPr="00F87263" w:rsidRDefault="00D211AE" w:rsidP="00D211AE">
      <w:pPr>
        <w:numPr>
          <w:ilvl w:val="0"/>
          <w:numId w:val="1"/>
        </w:numPr>
        <w:rPr>
          <w:rFonts w:ascii="Century Gothic" w:hAnsi="Century Gothic"/>
        </w:rPr>
      </w:pPr>
      <w:r w:rsidRPr="00F87263">
        <w:rPr>
          <w:rFonts w:ascii="Century Gothic" w:hAnsi="Century Gothic"/>
        </w:rPr>
        <w:t xml:space="preserve">Each child is assigned to a key person who is responsible for their pastoral care. </w:t>
      </w:r>
    </w:p>
    <w:p w14:paraId="4A979B5B" w14:textId="19B6869E" w:rsidR="00D211AE" w:rsidRPr="00F87263" w:rsidRDefault="00D211AE" w:rsidP="00D211AE">
      <w:pPr>
        <w:numPr>
          <w:ilvl w:val="0"/>
          <w:numId w:val="1"/>
        </w:numPr>
        <w:rPr>
          <w:rFonts w:ascii="Century Gothic" w:hAnsi="Century Gothic"/>
        </w:rPr>
      </w:pPr>
      <w:r w:rsidRPr="00F87263">
        <w:rPr>
          <w:rFonts w:ascii="Century Gothic" w:hAnsi="Century Gothic"/>
        </w:rPr>
        <w:t xml:space="preserve">Children are allocated a starting date. These are staggered </w:t>
      </w:r>
      <w:r w:rsidR="004A3222">
        <w:rPr>
          <w:rFonts w:ascii="Century Gothic" w:hAnsi="Century Gothic"/>
        </w:rPr>
        <w:t>where possible</w:t>
      </w:r>
      <w:r w:rsidRPr="00F87263">
        <w:rPr>
          <w:rFonts w:ascii="Century Gothic" w:hAnsi="Century Gothic"/>
        </w:rPr>
        <w:t xml:space="preserve"> to ensure that the staff are on hand to help to settle a few children into nursery at a time. On the first day we ask parents and carers to bring their child for part of the session and to stay with them. On the second session children can be left.</w:t>
      </w:r>
    </w:p>
    <w:p w14:paraId="352FCB39" w14:textId="00F43DF3" w:rsidR="00D211AE" w:rsidRDefault="00D211AE" w:rsidP="00D211AE">
      <w:pPr>
        <w:numPr>
          <w:ilvl w:val="0"/>
          <w:numId w:val="1"/>
        </w:numPr>
        <w:rPr>
          <w:rFonts w:ascii="Century Gothic" w:hAnsi="Century Gothic"/>
        </w:rPr>
      </w:pPr>
      <w:r w:rsidRPr="00F87263">
        <w:rPr>
          <w:rFonts w:ascii="Century Gothic" w:hAnsi="Century Gothic"/>
        </w:rPr>
        <w:t xml:space="preserve">Parents are encouraged to say hello to their key person </w:t>
      </w:r>
      <w:proofErr w:type="gramStart"/>
      <w:r w:rsidRPr="00F87263">
        <w:rPr>
          <w:rFonts w:ascii="Century Gothic" w:hAnsi="Century Gothic"/>
        </w:rPr>
        <w:t>on a daily basis</w:t>
      </w:r>
      <w:proofErr w:type="gramEnd"/>
      <w:r w:rsidRPr="00F87263">
        <w:rPr>
          <w:rFonts w:ascii="Century Gothic" w:hAnsi="Century Gothic"/>
        </w:rPr>
        <w:t xml:space="preserve"> and to discuss children’s needs. </w:t>
      </w:r>
    </w:p>
    <w:p w14:paraId="34F9373E" w14:textId="57C9268E" w:rsidR="003D350E" w:rsidRDefault="003D350E" w:rsidP="003D350E">
      <w:pPr>
        <w:rPr>
          <w:rFonts w:ascii="Century Gothic" w:hAnsi="Century Gothic"/>
        </w:rPr>
      </w:pPr>
    </w:p>
    <w:p w14:paraId="5AD9038B" w14:textId="4A94336F" w:rsidR="003D350E" w:rsidRDefault="003D350E" w:rsidP="003D350E">
      <w:pPr>
        <w:rPr>
          <w:rFonts w:ascii="Century Gothic" w:hAnsi="Century Gothic"/>
          <w:b/>
          <w:bCs/>
          <w:u w:val="single"/>
        </w:rPr>
      </w:pPr>
      <w:r w:rsidRPr="003D350E">
        <w:rPr>
          <w:rFonts w:ascii="Century Gothic" w:hAnsi="Century Gothic"/>
          <w:b/>
          <w:bCs/>
          <w:u w:val="single"/>
        </w:rPr>
        <w:t>Oversubscription</w:t>
      </w:r>
    </w:p>
    <w:p w14:paraId="3285FBD2" w14:textId="2F30AC2C" w:rsidR="003D350E" w:rsidRDefault="003D350E" w:rsidP="003D350E">
      <w:pPr>
        <w:pStyle w:val="ListParagraph"/>
        <w:numPr>
          <w:ilvl w:val="0"/>
          <w:numId w:val="5"/>
        </w:numPr>
        <w:rPr>
          <w:rFonts w:ascii="Century Gothic" w:hAnsi="Century Gothic"/>
        </w:rPr>
      </w:pPr>
      <w:r>
        <w:rPr>
          <w:rFonts w:ascii="Century Gothic" w:hAnsi="Century Gothic"/>
        </w:rPr>
        <w:t>If an application form is received and we do not have spaces available for all sessions requested an offer will be made for the available spaces and the child will be put on the waiting list for the others.</w:t>
      </w:r>
    </w:p>
    <w:p w14:paraId="7949D338" w14:textId="6662C3AD" w:rsidR="003D350E" w:rsidRDefault="003D350E" w:rsidP="003D350E">
      <w:pPr>
        <w:pStyle w:val="ListParagraph"/>
        <w:numPr>
          <w:ilvl w:val="0"/>
          <w:numId w:val="5"/>
        </w:numPr>
        <w:rPr>
          <w:rFonts w:ascii="Century Gothic" w:hAnsi="Century Gothic"/>
        </w:rPr>
      </w:pPr>
      <w:r>
        <w:rPr>
          <w:rFonts w:ascii="Century Gothic" w:hAnsi="Century Gothic"/>
        </w:rPr>
        <w:t xml:space="preserve">Parents then </w:t>
      </w:r>
      <w:proofErr w:type="gramStart"/>
      <w:r>
        <w:rPr>
          <w:rFonts w:ascii="Century Gothic" w:hAnsi="Century Gothic"/>
        </w:rPr>
        <w:t>have the opportunity to</w:t>
      </w:r>
      <w:proofErr w:type="gramEnd"/>
      <w:r>
        <w:rPr>
          <w:rFonts w:ascii="Century Gothic" w:hAnsi="Century Gothic"/>
        </w:rPr>
        <w:t xml:space="preserve"> accept or reject the offer.</w:t>
      </w:r>
    </w:p>
    <w:p w14:paraId="101F9730" w14:textId="544326B4" w:rsidR="003D350E" w:rsidRPr="003D350E" w:rsidRDefault="003D350E" w:rsidP="003D350E">
      <w:pPr>
        <w:pStyle w:val="ListParagraph"/>
        <w:numPr>
          <w:ilvl w:val="0"/>
          <w:numId w:val="5"/>
        </w:numPr>
        <w:rPr>
          <w:rFonts w:ascii="Century Gothic" w:hAnsi="Century Gothic"/>
        </w:rPr>
      </w:pPr>
      <w:r>
        <w:rPr>
          <w:rFonts w:ascii="Century Gothic" w:hAnsi="Century Gothic"/>
        </w:rPr>
        <w:t>Parents are then notified when the space becomes available.</w:t>
      </w:r>
    </w:p>
    <w:p w14:paraId="05942965" w14:textId="77777777" w:rsidR="00D211AE" w:rsidRPr="00F87263" w:rsidRDefault="00D211AE" w:rsidP="00D211AE">
      <w:pPr>
        <w:rPr>
          <w:rFonts w:ascii="Century Gothic" w:hAnsi="Century Gothic"/>
        </w:rPr>
      </w:pPr>
    </w:p>
    <w:p w14:paraId="2004B972" w14:textId="77777777" w:rsidR="00D211AE" w:rsidRPr="00F87263" w:rsidRDefault="00D211AE" w:rsidP="00D211AE">
      <w:pPr>
        <w:rPr>
          <w:rFonts w:ascii="Century Gothic" w:hAnsi="Century Gothic"/>
          <w:b/>
          <w:u w:val="single"/>
        </w:rPr>
      </w:pPr>
    </w:p>
    <w:p w14:paraId="704B1544" w14:textId="77777777" w:rsidR="00D211AE" w:rsidRPr="00F87263" w:rsidRDefault="00D211AE" w:rsidP="00D211AE">
      <w:pPr>
        <w:rPr>
          <w:rFonts w:ascii="Century Gothic" w:hAnsi="Century Gothic"/>
          <w:b/>
          <w:u w:val="single"/>
        </w:rPr>
      </w:pPr>
      <w:r w:rsidRPr="00F87263">
        <w:rPr>
          <w:rFonts w:ascii="Century Gothic" w:hAnsi="Century Gothic"/>
          <w:b/>
          <w:u w:val="single"/>
        </w:rPr>
        <w:t>Transition to school</w:t>
      </w:r>
    </w:p>
    <w:p w14:paraId="0B7BBD27" w14:textId="2EEBD5AB" w:rsidR="00D211AE" w:rsidRPr="00F87263" w:rsidRDefault="00D211AE" w:rsidP="00D211AE">
      <w:pPr>
        <w:numPr>
          <w:ilvl w:val="0"/>
          <w:numId w:val="2"/>
        </w:numPr>
        <w:rPr>
          <w:rFonts w:ascii="Century Gothic" w:hAnsi="Century Gothic"/>
        </w:rPr>
      </w:pPr>
      <w:r w:rsidRPr="00F87263">
        <w:rPr>
          <w:rFonts w:ascii="Century Gothic" w:hAnsi="Century Gothic"/>
        </w:rPr>
        <w:t xml:space="preserve">Liaison takes place throughout the year with our main receiving schools through the Shared Foundation Partnership groups. Teachers arrange to visit nursery to see children in situ and children are invited to attend </w:t>
      </w:r>
      <w:r>
        <w:rPr>
          <w:rFonts w:ascii="Century Gothic" w:hAnsi="Century Gothic"/>
        </w:rPr>
        <w:t xml:space="preserve">primary </w:t>
      </w:r>
      <w:r w:rsidRPr="00F87263">
        <w:rPr>
          <w:rFonts w:ascii="Century Gothic" w:hAnsi="Century Gothic"/>
        </w:rPr>
        <w:t>school taster sessions</w:t>
      </w:r>
      <w:r>
        <w:rPr>
          <w:rFonts w:ascii="Century Gothic" w:hAnsi="Century Gothic"/>
        </w:rPr>
        <w:t>.</w:t>
      </w:r>
    </w:p>
    <w:p w14:paraId="251446EE" w14:textId="77777777" w:rsidR="00D211AE" w:rsidRPr="00F87263" w:rsidRDefault="00D211AE" w:rsidP="00D211AE">
      <w:pPr>
        <w:numPr>
          <w:ilvl w:val="0"/>
          <w:numId w:val="2"/>
        </w:numPr>
        <w:rPr>
          <w:rFonts w:ascii="Century Gothic" w:hAnsi="Century Gothic"/>
        </w:rPr>
      </w:pPr>
      <w:r>
        <w:rPr>
          <w:rFonts w:ascii="Century Gothic" w:hAnsi="Century Gothic"/>
        </w:rPr>
        <w:t xml:space="preserve"> </w:t>
      </w:r>
      <w:r w:rsidRPr="00F87263">
        <w:rPr>
          <w:rFonts w:ascii="Century Gothic" w:hAnsi="Century Gothic"/>
        </w:rPr>
        <w:t xml:space="preserve">Children in the enhanced resource centre are accompanied if </w:t>
      </w:r>
      <w:proofErr w:type="gramStart"/>
      <w:r w:rsidRPr="00F87263">
        <w:rPr>
          <w:rFonts w:ascii="Century Gothic" w:hAnsi="Century Gothic"/>
        </w:rPr>
        <w:t>possible</w:t>
      </w:r>
      <w:proofErr w:type="gramEnd"/>
      <w:r w:rsidRPr="00F87263">
        <w:rPr>
          <w:rFonts w:ascii="Century Gothic" w:hAnsi="Century Gothic"/>
        </w:rPr>
        <w:t xml:space="preserve"> on at least one of their taster sessions in school. Liaison meetings between nursery, outside agencies and schools take place as soon as we know </w:t>
      </w:r>
      <w:proofErr w:type="gramStart"/>
      <w:r w:rsidRPr="00F87263">
        <w:rPr>
          <w:rFonts w:ascii="Century Gothic" w:hAnsi="Century Gothic"/>
        </w:rPr>
        <w:t>definitely to</w:t>
      </w:r>
      <w:proofErr w:type="gramEnd"/>
      <w:r w:rsidRPr="00F87263">
        <w:rPr>
          <w:rFonts w:ascii="Century Gothic" w:hAnsi="Century Gothic"/>
        </w:rPr>
        <w:t xml:space="preserve"> which school a child is going to transfer.</w:t>
      </w:r>
    </w:p>
    <w:p w14:paraId="15F1D010" w14:textId="293252BA" w:rsidR="00D211AE" w:rsidRPr="00F87263" w:rsidRDefault="00D211AE" w:rsidP="00D211AE">
      <w:pPr>
        <w:numPr>
          <w:ilvl w:val="0"/>
          <w:numId w:val="2"/>
        </w:numPr>
        <w:rPr>
          <w:rFonts w:ascii="Century Gothic" w:hAnsi="Century Gothic"/>
        </w:rPr>
      </w:pPr>
      <w:r w:rsidRPr="00F87263">
        <w:rPr>
          <w:rFonts w:ascii="Century Gothic" w:hAnsi="Century Gothic"/>
        </w:rPr>
        <w:t>Children’s</w:t>
      </w:r>
      <w:r w:rsidR="0095236D">
        <w:rPr>
          <w:rFonts w:ascii="Century Gothic" w:hAnsi="Century Gothic"/>
        </w:rPr>
        <w:t xml:space="preserve"> </w:t>
      </w:r>
      <w:r w:rsidRPr="00F87263">
        <w:rPr>
          <w:rFonts w:ascii="Century Gothic" w:hAnsi="Century Gothic"/>
        </w:rPr>
        <w:t>reports and assessments are sent home to parents.</w:t>
      </w:r>
    </w:p>
    <w:p w14:paraId="78C7A0BE" w14:textId="77777777" w:rsidR="00D211AE" w:rsidRPr="00F87263" w:rsidRDefault="00D211AE" w:rsidP="00D211AE">
      <w:pPr>
        <w:numPr>
          <w:ilvl w:val="0"/>
          <w:numId w:val="2"/>
        </w:numPr>
        <w:rPr>
          <w:rFonts w:ascii="Century Gothic" w:hAnsi="Century Gothic"/>
        </w:rPr>
      </w:pPr>
      <w:r w:rsidRPr="00F87263">
        <w:rPr>
          <w:rFonts w:ascii="Century Gothic" w:hAnsi="Century Gothic"/>
        </w:rPr>
        <w:t xml:space="preserve"> Assessment details are also shared with receiving schools.</w:t>
      </w:r>
    </w:p>
    <w:p w14:paraId="1D6E9C4D" w14:textId="77777777" w:rsidR="00D211AE" w:rsidRPr="00F87263" w:rsidRDefault="00D211AE" w:rsidP="00D211AE"/>
    <w:p w14:paraId="376EF271" w14:textId="77777777" w:rsidR="00973B64" w:rsidRDefault="00973B64"/>
    <w:sectPr w:rsidR="00973B64" w:rsidSect="00D81A6E">
      <w:footerReference w:type="default" r:id="rId12"/>
      <w:pgSz w:w="11906" w:h="16838"/>
      <w:pgMar w:top="539" w:right="1106" w:bottom="71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5937F" w14:textId="77777777" w:rsidR="00641D19" w:rsidRDefault="00641D19">
      <w:r>
        <w:separator/>
      </w:r>
    </w:p>
  </w:endnote>
  <w:endnote w:type="continuationSeparator" w:id="0">
    <w:p w14:paraId="0BF5C046" w14:textId="77777777" w:rsidR="00641D19" w:rsidRDefault="00641D19">
      <w:r>
        <w:continuationSeparator/>
      </w:r>
    </w:p>
  </w:endnote>
  <w:endnote w:type="continuationNotice" w:id="1">
    <w:p w14:paraId="76F9BFBE" w14:textId="77777777" w:rsidR="00641D19" w:rsidRDefault="00641D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776F1" w14:textId="77777777" w:rsidR="005F1B18" w:rsidRDefault="005F1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814ED" w14:textId="77777777" w:rsidR="00641D19" w:rsidRDefault="00641D19">
      <w:r>
        <w:separator/>
      </w:r>
    </w:p>
  </w:footnote>
  <w:footnote w:type="continuationSeparator" w:id="0">
    <w:p w14:paraId="763F3034" w14:textId="77777777" w:rsidR="00641D19" w:rsidRDefault="00641D19">
      <w:r>
        <w:continuationSeparator/>
      </w:r>
    </w:p>
  </w:footnote>
  <w:footnote w:type="continuationNotice" w:id="1">
    <w:p w14:paraId="5681F164" w14:textId="77777777" w:rsidR="00641D19" w:rsidRDefault="00641D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5BC8"/>
      </v:shape>
    </w:pict>
  </w:numPicBullet>
  <w:abstractNum w:abstractNumId="0" w15:restartNumberingAfterBreak="0">
    <w:nsid w:val="040D1F6D"/>
    <w:multiLevelType w:val="hybridMultilevel"/>
    <w:tmpl w:val="6770D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71FC6"/>
    <w:multiLevelType w:val="hybridMultilevel"/>
    <w:tmpl w:val="739EEC8E"/>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8513F5"/>
    <w:multiLevelType w:val="hybridMultilevel"/>
    <w:tmpl w:val="66D4444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379F0314"/>
    <w:multiLevelType w:val="hybridMultilevel"/>
    <w:tmpl w:val="99248850"/>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930AFB"/>
    <w:multiLevelType w:val="hybridMultilevel"/>
    <w:tmpl w:val="D9CC05B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1968C3"/>
    <w:multiLevelType w:val="hybridMultilevel"/>
    <w:tmpl w:val="AB545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2123076">
    <w:abstractNumId w:val="1"/>
  </w:num>
  <w:num w:numId="2" w16cid:durableId="244459609">
    <w:abstractNumId w:val="3"/>
  </w:num>
  <w:num w:numId="3" w16cid:durableId="11655113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2819548">
    <w:abstractNumId w:val="4"/>
  </w:num>
  <w:num w:numId="5" w16cid:durableId="998657548">
    <w:abstractNumId w:val="5"/>
  </w:num>
  <w:num w:numId="6" w16cid:durableId="2003384932">
    <w:abstractNumId w:val="2"/>
  </w:num>
  <w:num w:numId="7" w16cid:durableId="1561864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1AE"/>
    <w:rsid w:val="000B3A9D"/>
    <w:rsid w:val="000F0C41"/>
    <w:rsid w:val="001A176C"/>
    <w:rsid w:val="0023695D"/>
    <w:rsid w:val="00285C29"/>
    <w:rsid w:val="002B5A17"/>
    <w:rsid w:val="00367841"/>
    <w:rsid w:val="00381979"/>
    <w:rsid w:val="003D350E"/>
    <w:rsid w:val="004A3222"/>
    <w:rsid w:val="0050636F"/>
    <w:rsid w:val="005872AC"/>
    <w:rsid w:val="005D6D9A"/>
    <w:rsid w:val="005F1B18"/>
    <w:rsid w:val="00600824"/>
    <w:rsid w:val="00635D9E"/>
    <w:rsid w:val="00641D19"/>
    <w:rsid w:val="0066073F"/>
    <w:rsid w:val="006C0B30"/>
    <w:rsid w:val="006C14E6"/>
    <w:rsid w:val="006D196F"/>
    <w:rsid w:val="007374A4"/>
    <w:rsid w:val="00740B53"/>
    <w:rsid w:val="00764E85"/>
    <w:rsid w:val="00801F2F"/>
    <w:rsid w:val="008B1F6F"/>
    <w:rsid w:val="0095236D"/>
    <w:rsid w:val="00973B64"/>
    <w:rsid w:val="00997531"/>
    <w:rsid w:val="009A6B5E"/>
    <w:rsid w:val="00A62662"/>
    <w:rsid w:val="00A665B1"/>
    <w:rsid w:val="00AC7D49"/>
    <w:rsid w:val="00AE7608"/>
    <w:rsid w:val="00C27B57"/>
    <w:rsid w:val="00D1512D"/>
    <w:rsid w:val="00D211AE"/>
    <w:rsid w:val="00DC2AD3"/>
    <w:rsid w:val="00DD3725"/>
    <w:rsid w:val="00E05FC5"/>
    <w:rsid w:val="00E14A09"/>
    <w:rsid w:val="00EC07AE"/>
    <w:rsid w:val="00EE7DEA"/>
    <w:rsid w:val="00F64F1F"/>
    <w:rsid w:val="00FC3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04233"/>
  <w15:docId w15:val="{0B9B883F-C62B-4E6C-93DC-0339602B5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Theme="minorHAnsi" w:hAnsi="Century Gothic"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1AE"/>
    <w:rPr>
      <w:rFonts w:ascii="Arial" w:eastAsia="Times New Roman" w:hAnsi="Arial" w:cs="Times New Roman"/>
      <w:sz w:val="24"/>
      <w:szCs w:val="24"/>
      <w:lang w:eastAsia="en-GB"/>
    </w:rPr>
  </w:style>
  <w:style w:type="paragraph" w:styleId="Heading1">
    <w:name w:val="heading 1"/>
    <w:basedOn w:val="Normal"/>
    <w:next w:val="Normal"/>
    <w:link w:val="Heading1Char"/>
    <w:qFormat/>
    <w:rsid w:val="00D211AE"/>
    <w:pPr>
      <w:keepNext/>
      <w:spacing w:before="240" w:after="60"/>
      <w:outlineLvl w:val="0"/>
    </w:pPr>
    <w:rPr>
      <w:rFonts w:cs="Arial"/>
      <w:b/>
      <w:bCs/>
      <w:kern w:val="32"/>
      <w:sz w:val="48"/>
      <w:szCs w:val="32"/>
    </w:rPr>
  </w:style>
  <w:style w:type="paragraph" w:styleId="Heading2">
    <w:name w:val="heading 2"/>
    <w:basedOn w:val="Normal"/>
    <w:next w:val="Normal"/>
    <w:link w:val="Heading2Char"/>
    <w:qFormat/>
    <w:rsid w:val="00D211AE"/>
    <w:pPr>
      <w:keepNext/>
      <w:spacing w:before="480" w:after="60"/>
      <w:outlineLvl w:val="1"/>
    </w:pPr>
    <w:rPr>
      <w:rFonts w:cs="Arial"/>
      <w:b/>
      <w:bCs/>
      <w:i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11AE"/>
    <w:rPr>
      <w:rFonts w:ascii="Arial" w:eastAsia="Times New Roman" w:hAnsi="Arial" w:cs="Arial"/>
      <w:b/>
      <w:bCs/>
      <w:kern w:val="32"/>
      <w:sz w:val="48"/>
      <w:szCs w:val="32"/>
      <w:lang w:eastAsia="en-GB"/>
    </w:rPr>
  </w:style>
  <w:style w:type="character" w:customStyle="1" w:styleId="Heading2Char">
    <w:name w:val="Heading 2 Char"/>
    <w:basedOn w:val="DefaultParagraphFont"/>
    <w:link w:val="Heading2"/>
    <w:rsid w:val="00D211AE"/>
    <w:rPr>
      <w:rFonts w:ascii="Arial" w:eastAsia="Times New Roman" w:hAnsi="Arial" w:cs="Arial"/>
      <w:b/>
      <w:bCs/>
      <w:iCs/>
      <w:sz w:val="36"/>
      <w:szCs w:val="28"/>
      <w:lang w:eastAsia="en-GB"/>
    </w:rPr>
  </w:style>
  <w:style w:type="paragraph" w:styleId="Footer">
    <w:name w:val="footer"/>
    <w:basedOn w:val="Normal"/>
    <w:link w:val="FooterChar"/>
    <w:rsid w:val="00D211AE"/>
    <w:pPr>
      <w:tabs>
        <w:tab w:val="center" w:pos="4153"/>
        <w:tab w:val="right" w:pos="8306"/>
      </w:tabs>
    </w:pPr>
  </w:style>
  <w:style w:type="character" w:customStyle="1" w:styleId="FooterChar">
    <w:name w:val="Footer Char"/>
    <w:basedOn w:val="DefaultParagraphFont"/>
    <w:link w:val="Footer"/>
    <w:rsid w:val="00D211AE"/>
    <w:rPr>
      <w:rFonts w:ascii="Arial" w:eastAsia="Times New Roman" w:hAnsi="Arial" w:cs="Times New Roman"/>
      <w:sz w:val="24"/>
      <w:szCs w:val="24"/>
      <w:lang w:eastAsia="en-GB"/>
    </w:rPr>
  </w:style>
  <w:style w:type="paragraph" w:customStyle="1" w:styleId="Normalsmall">
    <w:name w:val="Normal small"/>
    <w:basedOn w:val="Normal"/>
    <w:rsid w:val="00D211AE"/>
    <w:rPr>
      <w:sz w:val="20"/>
    </w:rPr>
  </w:style>
  <w:style w:type="character" w:customStyle="1" w:styleId="NormalblueChar">
    <w:name w:val="Normal blue Char"/>
    <w:basedOn w:val="DefaultParagraphFont"/>
    <w:rsid w:val="00D211AE"/>
    <w:rPr>
      <w:rFonts w:ascii="Arial" w:hAnsi="Arial"/>
      <w:color w:val="0000FF"/>
      <w:sz w:val="24"/>
      <w:szCs w:val="24"/>
      <w:lang w:val="en-GB" w:eastAsia="en-GB" w:bidi="ar-SA"/>
    </w:rPr>
  </w:style>
  <w:style w:type="paragraph" w:styleId="BalloonText">
    <w:name w:val="Balloon Text"/>
    <w:basedOn w:val="Normal"/>
    <w:link w:val="BalloonTextChar"/>
    <w:uiPriority w:val="99"/>
    <w:semiHidden/>
    <w:unhideWhenUsed/>
    <w:rsid w:val="00D211AE"/>
    <w:rPr>
      <w:rFonts w:ascii="Tahoma" w:hAnsi="Tahoma" w:cs="Tahoma"/>
      <w:sz w:val="16"/>
      <w:szCs w:val="16"/>
    </w:rPr>
  </w:style>
  <w:style w:type="character" w:customStyle="1" w:styleId="BalloonTextChar">
    <w:name w:val="Balloon Text Char"/>
    <w:basedOn w:val="DefaultParagraphFont"/>
    <w:link w:val="BalloonText"/>
    <w:uiPriority w:val="99"/>
    <w:semiHidden/>
    <w:rsid w:val="00D211AE"/>
    <w:rPr>
      <w:rFonts w:ascii="Tahoma" w:eastAsia="Times New Roman" w:hAnsi="Tahoma" w:cs="Tahoma"/>
      <w:sz w:val="16"/>
      <w:szCs w:val="16"/>
      <w:lang w:eastAsia="en-GB"/>
    </w:rPr>
  </w:style>
  <w:style w:type="paragraph" w:styleId="ListParagraph">
    <w:name w:val="List Paragraph"/>
    <w:basedOn w:val="Normal"/>
    <w:uiPriority w:val="34"/>
    <w:qFormat/>
    <w:rsid w:val="003D350E"/>
    <w:pPr>
      <w:ind w:left="720"/>
      <w:contextualSpacing/>
    </w:pPr>
  </w:style>
  <w:style w:type="paragraph" w:styleId="Header">
    <w:name w:val="header"/>
    <w:basedOn w:val="Normal"/>
    <w:link w:val="HeaderChar"/>
    <w:uiPriority w:val="99"/>
    <w:semiHidden/>
    <w:unhideWhenUsed/>
    <w:rsid w:val="0066073F"/>
    <w:pPr>
      <w:tabs>
        <w:tab w:val="center" w:pos="4513"/>
        <w:tab w:val="right" w:pos="9026"/>
      </w:tabs>
    </w:pPr>
  </w:style>
  <w:style w:type="character" w:customStyle="1" w:styleId="HeaderChar">
    <w:name w:val="Header Char"/>
    <w:basedOn w:val="DefaultParagraphFont"/>
    <w:link w:val="Header"/>
    <w:uiPriority w:val="99"/>
    <w:semiHidden/>
    <w:rsid w:val="0066073F"/>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gi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7BE50D18A3774481239A68724557F5" ma:contentTypeVersion="8" ma:contentTypeDescription="Create a new document." ma:contentTypeScope="" ma:versionID="3a3af661689c16d7505bdd285dc0240a">
  <xsd:schema xmlns:xsd="http://www.w3.org/2001/XMLSchema" xmlns:xs="http://www.w3.org/2001/XMLSchema" xmlns:p="http://schemas.microsoft.com/office/2006/metadata/properties" xmlns:ns2="3ab3d3e9-cf59-4845-9004-a23e57c12293" xmlns:ns3="6d34e0c3-b1d1-49a0-8bab-f562114ec457" targetNamespace="http://schemas.microsoft.com/office/2006/metadata/properties" ma:root="true" ma:fieldsID="027876ea0c12df54d2dc03f528bc4495" ns2:_="" ns3:_="">
    <xsd:import namespace="3ab3d3e9-cf59-4845-9004-a23e57c12293"/>
    <xsd:import namespace="6d34e0c3-b1d1-49a0-8bab-f562114ec45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LengthInSeconds"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b3d3e9-cf59-4845-9004-a23e57c1229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34e0c3-b1d1-49a0-8bab-f562114ec45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3ab3d3e9-cf59-4845-9004-a23e57c12293">HNN3EF6KEWC2-608651905-3888</_dlc_DocId>
    <_dlc_DocIdUrl xmlns="3ab3d3e9-cf59-4845-9004-a23e57c12293">
      <Url>https://stpaulsnursery.sharepoint.com/sites/Headteacher/_layouts/15/DocIdRedir.aspx?ID=HNN3EF6KEWC2-608651905-3888</Url>
      <Description>HNN3EF6KEWC2-608651905-3888</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EC5114F-26DC-45DB-B36F-A651D9B1C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b3d3e9-cf59-4845-9004-a23e57c12293"/>
    <ds:schemaRef ds:uri="6d34e0c3-b1d1-49a0-8bab-f562114ec4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456215-DC43-45A4-8048-D5EBB9B0BAD4}">
  <ds:schemaRefs>
    <ds:schemaRef ds:uri="http://schemas.microsoft.com/sharepoint/v3/contenttype/forms"/>
  </ds:schemaRefs>
</ds:datastoreItem>
</file>

<file path=customXml/itemProps3.xml><?xml version="1.0" encoding="utf-8"?>
<ds:datastoreItem xmlns:ds="http://schemas.openxmlformats.org/officeDocument/2006/customXml" ds:itemID="{05CBB203-F492-4533-950A-CC5FBA129069}">
  <ds:schemaRefs>
    <ds:schemaRef ds:uri="http://schemas.microsoft.com/office/2006/metadata/properties"/>
    <ds:schemaRef ds:uri="http://schemas.microsoft.com/office/infopath/2007/PartnerControls"/>
    <ds:schemaRef ds:uri="3ab3d3e9-cf59-4845-9004-a23e57c12293"/>
  </ds:schemaRefs>
</ds:datastoreItem>
</file>

<file path=customXml/itemProps4.xml><?xml version="1.0" encoding="utf-8"?>
<ds:datastoreItem xmlns:ds="http://schemas.openxmlformats.org/officeDocument/2006/customXml" ds:itemID="{AA88DDB6-13C2-4D1D-AFC2-6685702406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Claire Rigden</cp:lastModifiedBy>
  <cp:revision>9</cp:revision>
  <dcterms:created xsi:type="dcterms:W3CDTF">2022-09-26T13:08:00Z</dcterms:created>
  <dcterms:modified xsi:type="dcterms:W3CDTF">2025-05-09T11:35:00Z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0x010100157BE50D18A3774481239A68724557F5</vt:lpwstr>
  </property>
  <property fmtid="{D5CDD505-2E9C-101B-9397-08002B2CF9AE}" pid="3" name="Order">
    <vt:r8>388800</vt:r8>
  </property>
  <property fmtid="{D5CDD505-2E9C-101B-9397-08002B2CF9AE}" pid="4" name="_dlc_DocIdItemGuid">
    <vt:lpwstr>3c5e3522-006d-5f88-a7bd-ac7f84e9ca7d</vt:lpwstr>
  </property>
</Properties>
</file>